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85" w:rsidRDefault="00022F4E" w:rsidP="00022F4E">
      <w:pPr>
        <w:jc w:val="center"/>
      </w:pPr>
      <w:r>
        <w:rPr>
          <w:noProof/>
          <w:lang w:eastAsia="nb-NO"/>
        </w:rPr>
        <w:drawing>
          <wp:inline distT="0" distB="0" distL="0" distR="0">
            <wp:extent cx="2152650" cy="734315"/>
            <wp:effectExtent l="0" t="0" r="0"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2.jpg"/>
                    <pic:cNvPicPr/>
                  </pic:nvPicPr>
                  <pic:blipFill>
                    <a:blip r:embed="rId8">
                      <a:extLst>
                        <a:ext uri="{28A0092B-C50C-407E-A947-70E740481C1C}">
                          <a14:useLocalDpi xmlns:a14="http://schemas.microsoft.com/office/drawing/2010/main" val="0"/>
                        </a:ext>
                      </a:extLst>
                    </a:blip>
                    <a:stretch>
                      <a:fillRect/>
                    </a:stretch>
                  </pic:blipFill>
                  <pic:spPr>
                    <a:xfrm>
                      <a:off x="0" y="0"/>
                      <a:ext cx="2160047" cy="736838"/>
                    </a:xfrm>
                    <a:prstGeom prst="rect">
                      <a:avLst/>
                    </a:prstGeom>
                  </pic:spPr>
                </pic:pic>
              </a:graphicData>
            </a:graphic>
          </wp:inline>
        </w:drawing>
      </w:r>
    </w:p>
    <w:p w:rsidR="00022F4E" w:rsidRDefault="00022F4E" w:rsidP="00022F4E">
      <w:pPr>
        <w:jc w:val="center"/>
        <w:rPr>
          <w:rFonts w:ascii="Myriad Pro" w:hAnsi="Myriad Pro"/>
          <w:color w:val="008080"/>
          <w:sz w:val="28"/>
          <w:szCs w:val="28"/>
        </w:rPr>
      </w:pPr>
      <w:r w:rsidRPr="00022F4E">
        <w:rPr>
          <w:rFonts w:ascii="Myriad Pro" w:hAnsi="Myriad Pro"/>
          <w:color w:val="008080"/>
          <w:sz w:val="28"/>
          <w:szCs w:val="28"/>
        </w:rPr>
        <w:t>Nyhetsbrev fra Beauty Source</w:t>
      </w:r>
    </w:p>
    <w:p w:rsidR="00022F4E" w:rsidRDefault="00022F4E" w:rsidP="00022F4E">
      <w:pPr>
        <w:jc w:val="center"/>
        <w:rPr>
          <w:rFonts w:ascii="Myriad Pro" w:hAnsi="Myriad Pro"/>
          <w:color w:val="008080"/>
          <w:sz w:val="28"/>
          <w:szCs w:val="28"/>
        </w:rPr>
      </w:pPr>
      <w:r>
        <w:rPr>
          <w:rFonts w:ascii="Myriad Pro" w:hAnsi="Myriad Pro"/>
          <w:noProof/>
          <w:color w:val="008080"/>
          <w:sz w:val="28"/>
          <w:szCs w:val="28"/>
          <w:lang w:eastAsia="nb-NO"/>
        </w:rPr>
        <w:drawing>
          <wp:inline distT="0" distB="0" distL="0" distR="0">
            <wp:extent cx="5857875" cy="1883542"/>
            <wp:effectExtent l="0" t="0" r="0" b="25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1.jpg"/>
                    <pic:cNvPicPr/>
                  </pic:nvPicPr>
                  <pic:blipFill>
                    <a:blip r:embed="rId9">
                      <a:extLst>
                        <a:ext uri="{28A0092B-C50C-407E-A947-70E740481C1C}">
                          <a14:useLocalDpi xmlns:a14="http://schemas.microsoft.com/office/drawing/2010/main" val="0"/>
                        </a:ext>
                      </a:extLst>
                    </a:blip>
                    <a:stretch>
                      <a:fillRect/>
                    </a:stretch>
                  </pic:blipFill>
                  <pic:spPr>
                    <a:xfrm>
                      <a:off x="0" y="0"/>
                      <a:ext cx="5857875" cy="1883542"/>
                    </a:xfrm>
                    <a:prstGeom prst="rect">
                      <a:avLst/>
                    </a:prstGeom>
                  </pic:spPr>
                </pic:pic>
              </a:graphicData>
            </a:graphic>
          </wp:inline>
        </w:drawing>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9385A" w:rsidTr="000C6226">
        <w:tc>
          <w:tcPr>
            <w:tcW w:w="3070" w:type="dxa"/>
          </w:tcPr>
          <w:p w:rsidR="0019385A" w:rsidRPr="000C6226" w:rsidRDefault="000C6226" w:rsidP="0019385A">
            <w:pPr>
              <w:rPr>
                <w:rFonts w:ascii="Myriad Pro" w:hAnsi="Myriad Pro"/>
                <w:color w:val="008080"/>
                <w:sz w:val="34"/>
                <w:szCs w:val="34"/>
              </w:rPr>
            </w:pPr>
            <w:r w:rsidRPr="000C6226">
              <w:rPr>
                <w:rFonts w:ascii="Myriad Pro" w:hAnsi="Myriad Pro"/>
                <w:color w:val="008080"/>
                <w:sz w:val="34"/>
                <w:szCs w:val="34"/>
              </w:rPr>
              <w:t xml:space="preserve">Verdens mest solgte </w:t>
            </w:r>
            <w:r w:rsidR="0019385A" w:rsidRPr="000C6226">
              <w:rPr>
                <w:rFonts w:ascii="Myriad Pro" w:hAnsi="Myriad Pro"/>
                <w:color w:val="008080"/>
                <w:sz w:val="34"/>
                <w:szCs w:val="34"/>
              </w:rPr>
              <w:t>aroma</w:t>
            </w:r>
            <w:r w:rsidRPr="000C6226">
              <w:rPr>
                <w:rFonts w:ascii="Myriad Pro" w:hAnsi="Myriad Pro"/>
                <w:color w:val="008080"/>
                <w:sz w:val="34"/>
                <w:szCs w:val="34"/>
              </w:rPr>
              <w:t>-</w:t>
            </w:r>
            <w:r w:rsidR="0019385A" w:rsidRPr="000C6226">
              <w:rPr>
                <w:rFonts w:ascii="Myriad Pro" w:hAnsi="Myriad Pro"/>
                <w:color w:val="008080"/>
                <w:sz w:val="34"/>
                <w:szCs w:val="34"/>
              </w:rPr>
              <w:t>terapimerke</w:t>
            </w:r>
            <w:r w:rsidR="0019385A" w:rsidRPr="000C6226">
              <w:rPr>
                <w:rFonts w:ascii="Myriad Pro" w:hAnsi="Myriad Pro"/>
                <w:color w:val="008080"/>
                <w:sz w:val="34"/>
                <w:szCs w:val="34"/>
              </w:rPr>
              <w:cr/>
              <w:t>tilgjengelig i Norge</w:t>
            </w:r>
          </w:p>
          <w:p w:rsidR="0019385A" w:rsidRDefault="0019385A" w:rsidP="0019385A">
            <w:pPr>
              <w:rPr>
                <w:rFonts w:ascii="Myriad Pro" w:hAnsi="Myriad Pro"/>
                <w:color w:val="008080"/>
                <w:sz w:val="24"/>
                <w:szCs w:val="24"/>
              </w:rPr>
            </w:pPr>
          </w:p>
          <w:p w:rsidR="000C6226" w:rsidRDefault="000C6226" w:rsidP="0019385A">
            <w:pPr>
              <w:rPr>
                <w:rFonts w:ascii="Myriad Pro" w:hAnsi="Myriad Pro"/>
                <w:color w:val="008080"/>
                <w:sz w:val="24"/>
                <w:szCs w:val="24"/>
              </w:rPr>
            </w:pPr>
            <w:r>
              <w:rPr>
                <w:rFonts w:ascii="Myriad Pro" w:hAnsi="Myriad Pro"/>
                <w:noProof/>
                <w:color w:val="008080"/>
                <w:sz w:val="24"/>
                <w:szCs w:val="24"/>
                <w:lang w:eastAsia="nb-NO"/>
              </w:rPr>
              <w:drawing>
                <wp:inline distT="0" distB="0" distL="0" distR="0" wp14:anchorId="5246AD91" wp14:editId="7C7D6C3D">
                  <wp:extent cx="1219200" cy="494647"/>
                  <wp:effectExtent l="0" t="0" r="0" b="127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3.jpg"/>
                          <pic:cNvPicPr/>
                        </pic:nvPicPr>
                        <pic:blipFill>
                          <a:blip r:embed="rId10">
                            <a:extLst>
                              <a:ext uri="{28A0092B-C50C-407E-A947-70E740481C1C}">
                                <a14:useLocalDpi xmlns:a14="http://schemas.microsoft.com/office/drawing/2010/main" val="0"/>
                              </a:ext>
                            </a:extLst>
                          </a:blip>
                          <a:stretch>
                            <a:fillRect/>
                          </a:stretch>
                        </pic:blipFill>
                        <pic:spPr>
                          <a:xfrm>
                            <a:off x="0" y="0"/>
                            <a:ext cx="1230646" cy="499291"/>
                          </a:xfrm>
                          <a:prstGeom prst="rect">
                            <a:avLst/>
                          </a:prstGeom>
                        </pic:spPr>
                      </pic:pic>
                    </a:graphicData>
                  </a:graphic>
                </wp:inline>
              </w:drawing>
            </w:r>
          </w:p>
          <w:p w:rsidR="000C6226" w:rsidRDefault="000C6226" w:rsidP="0019385A">
            <w:pPr>
              <w:rPr>
                <w:rFonts w:ascii="Myriad Pro" w:hAnsi="Myriad Pro"/>
                <w:color w:val="008080"/>
                <w:sz w:val="24"/>
                <w:szCs w:val="24"/>
              </w:rPr>
            </w:pPr>
          </w:p>
          <w:p w:rsidR="0019385A" w:rsidRPr="00C13D59" w:rsidRDefault="0019385A" w:rsidP="0019385A">
            <w:pPr>
              <w:rPr>
                <w:rFonts w:ascii="Myriad Pro" w:hAnsi="Myriad Pro"/>
                <w:color w:val="595959" w:themeColor="text1" w:themeTint="A6"/>
              </w:rPr>
            </w:pPr>
            <w:r w:rsidRPr="000C6226">
              <w:rPr>
                <w:rFonts w:ascii="Myriad Pro" w:hAnsi="Myriad Pro"/>
                <w:color w:val="595959" w:themeColor="text1" w:themeTint="A6"/>
              </w:rPr>
              <w:t>B</w:t>
            </w:r>
            <w:r w:rsidR="00340A46">
              <w:rPr>
                <w:rFonts w:ascii="Myriad Pro" w:hAnsi="Myriad Pro"/>
                <w:color w:val="595959" w:themeColor="text1" w:themeTint="A6"/>
              </w:rPr>
              <w:t xml:space="preserve">eauty Source er den offisielle importøren av Eve Taylor </w:t>
            </w:r>
            <w:r w:rsidRPr="000C6226">
              <w:rPr>
                <w:rFonts w:ascii="Myriad Pro" w:hAnsi="Myriad Pro"/>
                <w:color w:val="595959" w:themeColor="text1" w:themeTint="A6"/>
              </w:rPr>
              <w:t>Aromatherapy hud -og kroppspleie.  Mange av dere husker meg kanskje fra tiden som leder ve</w:t>
            </w:r>
            <w:r w:rsidR="00340A46">
              <w:rPr>
                <w:rFonts w:ascii="Myriad Pro" w:hAnsi="Myriad Pro"/>
                <w:color w:val="595959" w:themeColor="text1" w:themeTint="A6"/>
              </w:rPr>
              <w:t>d Hudpleie-</w:t>
            </w:r>
            <w:r w:rsidRPr="000C6226">
              <w:rPr>
                <w:rFonts w:ascii="Myriad Pro" w:hAnsi="Myriad Pro"/>
                <w:color w:val="595959" w:themeColor="text1" w:themeTint="A6"/>
              </w:rPr>
              <w:t xml:space="preserve">akademiet i Oslo da hudpleie-industrien ennå var i sin spede barndom. Dette var tidlig </w:t>
            </w:r>
            <w:r w:rsidR="00340A46">
              <w:rPr>
                <w:rFonts w:ascii="Myriad Pro" w:hAnsi="Myriad Pro"/>
                <w:color w:val="595959" w:themeColor="text1" w:themeTint="A6"/>
              </w:rPr>
              <w:t xml:space="preserve">på nittitallet og interesserte </w:t>
            </w:r>
            <w:r w:rsidRPr="000C6226">
              <w:rPr>
                <w:rFonts w:ascii="Myriad Pro" w:hAnsi="Myriad Pro"/>
                <w:color w:val="595959" w:themeColor="text1" w:themeTint="A6"/>
              </w:rPr>
              <w:t>elever som ønsket en karriere i denne bransje</w:t>
            </w:r>
            <w:r w:rsidR="00DC6E16">
              <w:rPr>
                <w:rFonts w:ascii="Myriad Pro" w:hAnsi="Myriad Pro"/>
                <w:color w:val="595959" w:themeColor="text1" w:themeTint="A6"/>
              </w:rPr>
              <w:t xml:space="preserve">n, ble uteksaminert fra skolen </w:t>
            </w:r>
            <w:r w:rsidRPr="000C6226">
              <w:rPr>
                <w:rFonts w:ascii="Myriad Pro" w:hAnsi="Myriad Pro"/>
                <w:color w:val="595959" w:themeColor="text1" w:themeTint="A6"/>
              </w:rPr>
              <w:t>etter internasjonale standarder som ITEC, CIBTAC, BTI og CIDESCO.</w:t>
            </w:r>
            <w:r w:rsidR="00C13D59">
              <w:rPr>
                <w:rFonts w:ascii="Myriad Pro" w:hAnsi="Myriad Pro"/>
                <w:color w:val="595959" w:themeColor="text1" w:themeTint="A6"/>
              </w:rPr>
              <w:t xml:space="preserve"> </w:t>
            </w:r>
            <w:r w:rsidRPr="000C6226">
              <w:rPr>
                <w:rFonts w:ascii="Myriad Pro" w:hAnsi="Myriad Pro"/>
                <w:color w:val="595959" w:themeColor="text1" w:themeTint="A6"/>
              </w:rPr>
              <w:t>Kvalitet o</w:t>
            </w:r>
            <w:r w:rsidR="00DC6E16">
              <w:rPr>
                <w:rFonts w:ascii="Myriad Pro" w:hAnsi="Myriad Pro"/>
                <w:color w:val="595959" w:themeColor="text1" w:themeTint="A6"/>
              </w:rPr>
              <w:t xml:space="preserve">g høy standard har alltid vært </w:t>
            </w:r>
            <w:r w:rsidRPr="000C6226">
              <w:rPr>
                <w:rFonts w:ascii="Myriad Pro" w:hAnsi="Myriad Pro"/>
                <w:color w:val="595959" w:themeColor="text1" w:themeTint="A6"/>
              </w:rPr>
              <w:t>viktig for meg, og de standardene vi den gang satte for skolen bidro til at</w:t>
            </w:r>
          </w:p>
        </w:tc>
        <w:tc>
          <w:tcPr>
            <w:tcW w:w="3071" w:type="dxa"/>
          </w:tcPr>
          <w:p w:rsidR="000C6226" w:rsidRDefault="000C6226" w:rsidP="0019385A">
            <w:pPr>
              <w:rPr>
                <w:rFonts w:ascii="Myriad Pro" w:hAnsi="Myriad Pro"/>
                <w:color w:val="595959" w:themeColor="text1" w:themeTint="A6"/>
              </w:rPr>
            </w:pPr>
            <w:r w:rsidRPr="000C6226">
              <w:rPr>
                <w:rFonts w:ascii="Myriad Pro" w:hAnsi="Myriad Pro"/>
                <w:color w:val="595959" w:themeColor="text1" w:themeTint="A6"/>
              </w:rPr>
              <w:t>Nor</w:t>
            </w:r>
            <w:r>
              <w:rPr>
                <w:rFonts w:ascii="Myriad Pro" w:hAnsi="Myriad Pro"/>
                <w:color w:val="595959" w:themeColor="text1" w:themeTint="A6"/>
              </w:rPr>
              <w:t xml:space="preserve">ge fikk en rekke meget dyktige </w:t>
            </w:r>
            <w:r w:rsidRPr="000C6226">
              <w:rPr>
                <w:rFonts w:ascii="Myriad Pro" w:hAnsi="Myriad Pro"/>
                <w:color w:val="595959" w:themeColor="text1" w:themeTint="A6"/>
              </w:rPr>
              <w:t>terapeut</w:t>
            </w:r>
            <w:r>
              <w:rPr>
                <w:rFonts w:ascii="Myriad Pro" w:hAnsi="Myriad Pro"/>
                <w:color w:val="595959" w:themeColor="text1" w:themeTint="A6"/>
              </w:rPr>
              <w:t xml:space="preserve">er som i dag gjør stor suksess i jobben sin. </w:t>
            </w:r>
          </w:p>
          <w:p w:rsidR="000C6226" w:rsidRDefault="000C6226" w:rsidP="0019385A">
            <w:pPr>
              <w:rPr>
                <w:rFonts w:ascii="Myriad Pro" w:hAnsi="Myriad Pro"/>
                <w:color w:val="595959" w:themeColor="text1" w:themeTint="A6"/>
              </w:rPr>
            </w:pPr>
          </w:p>
          <w:p w:rsidR="000C6226" w:rsidRDefault="000C6226" w:rsidP="0019385A">
            <w:pPr>
              <w:rPr>
                <w:rFonts w:ascii="Myriad Pro" w:hAnsi="Myriad Pro"/>
                <w:color w:val="595959" w:themeColor="text1" w:themeTint="A6"/>
              </w:rPr>
            </w:pPr>
            <w:r w:rsidRPr="000C6226">
              <w:rPr>
                <w:rFonts w:ascii="Myriad Pro" w:hAnsi="Myriad Pro"/>
                <w:color w:val="595959" w:themeColor="text1" w:themeTint="A6"/>
              </w:rPr>
              <w:t xml:space="preserve">I løpet av </w:t>
            </w:r>
            <w:r>
              <w:rPr>
                <w:rFonts w:ascii="Myriad Pro" w:hAnsi="Myriad Pro"/>
                <w:color w:val="595959" w:themeColor="text1" w:themeTint="A6"/>
              </w:rPr>
              <w:t xml:space="preserve">de siste ti årene har jeg konsentrert meg om å bygge gode </w:t>
            </w:r>
            <w:r w:rsidRPr="000C6226">
              <w:rPr>
                <w:rFonts w:ascii="Myriad Pro" w:hAnsi="Myriad Pro"/>
                <w:color w:val="595959" w:themeColor="text1" w:themeTint="A6"/>
              </w:rPr>
              <w:t>merke</w:t>
            </w:r>
            <w:r>
              <w:rPr>
                <w:rFonts w:ascii="Myriad Pro" w:hAnsi="Myriad Pro"/>
                <w:color w:val="595959" w:themeColor="text1" w:themeTint="A6"/>
              </w:rPr>
              <w:t xml:space="preserve">varer. St.Tropez er en av mine </w:t>
            </w:r>
            <w:r w:rsidRPr="000C6226">
              <w:rPr>
                <w:rFonts w:ascii="Myriad Pro" w:hAnsi="Myriad Pro"/>
                <w:color w:val="595959" w:themeColor="text1" w:themeTint="A6"/>
              </w:rPr>
              <w:t>største pr</w:t>
            </w:r>
            <w:r>
              <w:rPr>
                <w:rFonts w:ascii="Myriad Pro" w:hAnsi="Myriad Pro"/>
                <w:color w:val="595959" w:themeColor="text1" w:themeTint="A6"/>
              </w:rPr>
              <w:t xml:space="preserve">estasjoner så langt. Suksessen </w:t>
            </w:r>
            <w:r w:rsidRPr="000C6226">
              <w:rPr>
                <w:rFonts w:ascii="Myriad Pro" w:hAnsi="Myriad Pro"/>
                <w:color w:val="595959" w:themeColor="text1" w:themeTint="A6"/>
              </w:rPr>
              <w:t>ble eno</w:t>
            </w:r>
            <w:r>
              <w:rPr>
                <w:rFonts w:ascii="Myriad Pro" w:hAnsi="Myriad Pro"/>
                <w:color w:val="595959" w:themeColor="text1" w:themeTint="A6"/>
              </w:rPr>
              <w:t xml:space="preserve">rm og jeg valgte etter hvert å </w:t>
            </w:r>
            <w:r w:rsidRPr="000C6226">
              <w:rPr>
                <w:rFonts w:ascii="Myriad Pro" w:hAnsi="Myriad Pro"/>
                <w:color w:val="595959" w:themeColor="text1" w:themeTint="A6"/>
              </w:rPr>
              <w:t xml:space="preserve">selge agenturet. </w:t>
            </w:r>
            <w:r>
              <w:rPr>
                <w:rFonts w:ascii="Myriad Pro" w:hAnsi="Myriad Pro"/>
                <w:color w:val="595959" w:themeColor="text1" w:themeTint="A6"/>
              </w:rPr>
              <w:t xml:space="preserve"> Siden har jeg jobbet med blant annet Callus Peel og Leighton Denny.</w:t>
            </w:r>
            <w:r>
              <w:rPr>
                <w:rFonts w:ascii="Myriad Pro" w:hAnsi="Myriad Pro"/>
                <w:color w:val="595959" w:themeColor="text1" w:themeTint="A6"/>
              </w:rPr>
              <w:cr/>
            </w:r>
          </w:p>
          <w:p w:rsidR="000C6226" w:rsidRDefault="000C6226" w:rsidP="0019385A">
            <w:pPr>
              <w:rPr>
                <w:rFonts w:ascii="Myriad Pro" w:hAnsi="Myriad Pro"/>
                <w:color w:val="595959" w:themeColor="text1" w:themeTint="A6"/>
              </w:rPr>
            </w:pPr>
            <w:r w:rsidRPr="000C6226">
              <w:rPr>
                <w:rFonts w:ascii="Myriad Pro" w:hAnsi="Myriad Pro"/>
                <w:color w:val="595959" w:themeColor="text1" w:themeTint="A6"/>
              </w:rPr>
              <w:t>Hudp</w:t>
            </w:r>
            <w:r>
              <w:rPr>
                <w:rFonts w:ascii="Myriad Pro" w:hAnsi="Myriad Pro"/>
                <w:color w:val="595959" w:themeColor="text1" w:themeTint="A6"/>
              </w:rPr>
              <w:t xml:space="preserve">leiebransjen har forandret seg </w:t>
            </w:r>
            <w:r w:rsidRPr="000C6226">
              <w:rPr>
                <w:rFonts w:ascii="Myriad Pro" w:hAnsi="Myriad Pro"/>
                <w:color w:val="595959" w:themeColor="text1" w:themeTint="A6"/>
              </w:rPr>
              <w:t xml:space="preserve">mye siden nittitallet. </w:t>
            </w:r>
            <w:r>
              <w:rPr>
                <w:rFonts w:ascii="Myriad Pro" w:hAnsi="Myriad Pro"/>
                <w:color w:val="595959" w:themeColor="text1" w:themeTint="A6"/>
              </w:rPr>
              <w:t xml:space="preserve"> I løpet av de fem siste årene har hudpleie blitt synonymt med cosme</w:t>
            </w:r>
            <w:r w:rsidR="000A5C21">
              <w:rPr>
                <w:rFonts w:ascii="Myriad Pro" w:hAnsi="Myriad Pro"/>
                <w:color w:val="595959" w:themeColor="text1" w:themeTint="A6"/>
              </w:rPr>
              <w:t>-</w:t>
            </w:r>
            <w:r>
              <w:rPr>
                <w:rFonts w:ascii="Myriad Pro" w:hAnsi="Myriad Pro"/>
                <w:color w:val="595959" w:themeColor="text1" w:themeTint="A6"/>
              </w:rPr>
              <w:t xml:space="preserve">ceuticals, </w:t>
            </w:r>
            <w:r w:rsidRPr="000C6226">
              <w:rPr>
                <w:rFonts w:ascii="Myriad Pro" w:hAnsi="Myriad Pro"/>
                <w:color w:val="595959" w:themeColor="text1" w:themeTint="A6"/>
              </w:rPr>
              <w:t>injek</w:t>
            </w:r>
            <w:r>
              <w:rPr>
                <w:rFonts w:ascii="Myriad Pro" w:hAnsi="Myriad Pro"/>
                <w:color w:val="595959" w:themeColor="text1" w:themeTint="A6"/>
              </w:rPr>
              <w:t>sjons</w:t>
            </w:r>
            <w:r w:rsidR="000A5C21">
              <w:rPr>
                <w:rFonts w:ascii="Myriad Pro" w:hAnsi="Myriad Pro"/>
                <w:color w:val="595959" w:themeColor="text1" w:themeTint="A6"/>
              </w:rPr>
              <w:t>-</w:t>
            </w:r>
            <w:r>
              <w:rPr>
                <w:rFonts w:ascii="Myriad Pro" w:hAnsi="Myriad Pro"/>
                <w:color w:val="595959" w:themeColor="text1" w:themeTint="A6"/>
              </w:rPr>
              <w:t xml:space="preserve">behandlinger med Botox og </w:t>
            </w:r>
            <w:r w:rsidRPr="000C6226">
              <w:rPr>
                <w:rFonts w:ascii="Myriad Pro" w:hAnsi="Myriad Pro"/>
                <w:color w:val="595959" w:themeColor="text1" w:themeTint="A6"/>
              </w:rPr>
              <w:t>filler, og</w:t>
            </w:r>
            <w:r>
              <w:rPr>
                <w:rFonts w:ascii="Myriad Pro" w:hAnsi="Myriad Pro"/>
                <w:color w:val="595959" w:themeColor="text1" w:themeTint="A6"/>
              </w:rPr>
              <w:t xml:space="preserve"> andre high-tech behandlinger. Men en ny trend er i ferd med å vokse </w:t>
            </w:r>
            <w:r w:rsidRPr="000C6226">
              <w:rPr>
                <w:rFonts w:ascii="Myriad Pro" w:hAnsi="Myriad Pro"/>
                <w:color w:val="595959" w:themeColor="text1" w:themeTint="A6"/>
              </w:rPr>
              <w:t>frem.</w:t>
            </w:r>
          </w:p>
          <w:p w:rsidR="000C6226" w:rsidRDefault="000C6226" w:rsidP="0019385A">
            <w:pPr>
              <w:rPr>
                <w:rFonts w:ascii="Myriad Pro" w:hAnsi="Myriad Pro"/>
                <w:color w:val="595959" w:themeColor="text1" w:themeTint="A6"/>
              </w:rPr>
            </w:pPr>
          </w:p>
          <w:p w:rsidR="0019385A" w:rsidRPr="000C6226" w:rsidRDefault="000C6226" w:rsidP="0019385A">
            <w:pPr>
              <w:rPr>
                <w:rFonts w:ascii="Myriad Pro" w:hAnsi="Myriad Pro"/>
                <w:color w:val="008080"/>
              </w:rPr>
            </w:pPr>
            <w:r w:rsidRPr="000C6226">
              <w:rPr>
                <w:rFonts w:ascii="Myriad Pro" w:hAnsi="Myriad Pro"/>
                <w:color w:val="595959" w:themeColor="text1" w:themeTint="A6"/>
              </w:rPr>
              <w:t xml:space="preserve"> I jungelen av alle diss</w:t>
            </w:r>
            <w:r w:rsidR="00DC6E16">
              <w:rPr>
                <w:rFonts w:ascii="Myriad Pro" w:hAnsi="Myriad Pro"/>
                <w:color w:val="595959" w:themeColor="text1" w:themeTint="A6"/>
              </w:rPr>
              <w:t xml:space="preserve">e avanserte </w:t>
            </w:r>
            <w:r w:rsidRPr="000C6226">
              <w:rPr>
                <w:rFonts w:ascii="Myriad Pro" w:hAnsi="Myriad Pro"/>
                <w:color w:val="595959" w:themeColor="text1" w:themeTint="A6"/>
              </w:rPr>
              <w:t>behandlin</w:t>
            </w:r>
            <w:r>
              <w:rPr>
                <w:rFonts w:ascii="Myriad Pro" w:hAnsi="Myriad Pro"/>
                <w:color w:val="595959" w:themeColor="text1" w:themeTint="A6"/>
              </w:rPr>
              <w:t xml:space="preserve">gene, er stadig flere kunder på </w:t>
            </w:r>
            <w:r w:rsidRPr="000C6226">
              <w:rPr>
                <w:rFonts w:ascii="Myriad Pro" w:hAnsi="Myriad Pro"/>
                <w:color w:val="595959" w:themeColor="text1" w:themeTint="A6"/>
              </w:rPr>
              <w:t>jakt etter naturlige alternativer.</w:t>
            </w:r>
          </w:p>
        </w:tc>
        <w:tc>
          <w:tcPr>
            <w:tcW w:w="3071" w:type="dxa"/>
          </w:tcPr>
          <w:p w:rsidR="00FA1380" w:rsidRDefault="00FA1380" w:rsidP="0019385A">
            <w:pPr>
              <w:rPr>
                <w:rFonts w:ascii="Myriad Pro" w:hAnsi="Myriad Pro"/>
                <w:color w:val="595959" w:themeColor="text1" w:themeTint="A6"/>
              </w:rPr>
            </w:pPr>
            <w:r w:rsidRPr="00FA1380">
              <w:rPr>
                <w:rFonts w:ascii="Myriad Pro" w:hAnsi="Myriad Pro"/>
                <w:color w:val="595959" w:themeColor="text1" w:themeTint="A6"/>
              </w:rPr>
              <w:t>Det er med</w:t>
            </w:r>
            <w:r>
              <w:rPr>
                <w:rFonts w:ascii="Myriad Pro" w:hAnsi="Myriad Pro"/>
                <w:color w:val="595959" w:themeColor="text1" w:themeTint="A6"/>
              </w:rPr>
              <w:t xml:space="preserve"> stolthet jeg nå kan si at jeg </w:t>
            </w:r>
            <w:r w:rsidRPr="00FA1380">
              <w:rPr>
                <w:rFonts w:ascii="Myriad Pro" w:hAnsi="Myriad Pro"/>
                <w:color w:val="595959" w:themeColor="text1" w:themeTint="A6"/>
              </w:rPr>
              <w:t>skal j</w:t>
            </w:r>
            <w:r>
              <w:rPr>
                <w:rFonts w:ascii="Myriad Pro" w:hAnsi="Myriad Pro"/>
                <w:color w:val="595959" w:themeColor="text1" w:themeTint="A6"/>
              </w:rPr>
              <w:t xml:space="preserve">obbe med produktlinjene til Eve </w:t>
            </w:r>
            <w:r w:rsidRPr="00FA1380">
              <w:rPr>
                <w:rFonts w:ascii="Myriad Pro" w:hAnsi="Myriad Pro"/>
                <w:color w:val="595959" w:themeColor="text1" w:themeTint="A6"/>
              </w:rPr>
              <w:t>Taylor. Dette er det beste du kan tilb</w:t>
            </w:r>
            <w:r>
              <w:rPr>
                <w:rFonts w:ascii="Myriad Pro" w:hAnsi="Myriad Pro"/>
                <w:color w:val="595959" w:themeColor="text1" w:themeTint="A6"/>
              </w:rPr>
              <w:t xml:space="preserve">y </w:t>
            </w:r>
            <w:r w:rsidRPr="00FA1380">
              <w:rPr>
                <w:rFonts w:ascii="Myriad Pro" w:hAnsi="Myriad Pro"/>
                <w:color w:val="595959" w:themeColor="text1" w:themeTint="A6"/>
              </w:rPr>
              <w:t>dine</w:t>
            </w:r>
            <w:r>
              <w:rPr>
                <w:rFonts w:ascii="Myriad Pro" w:hAnsi="Myriad Pro"/>
                <w:color w:val="595959" w:themeColor="text1" w:themeTint="A6"/>
              </w:rPr>
              <w:t xml:space="preserve"> kunder som ønsker en naturlig </w:t>
            </w:r>
            <w:r w:rsidRPr="00FA1380">
              <w:rPr>
                <w:rFonts w:ascii="Myriad Pro" w:hAnsi="Myriad Pro"/>
                <w:color w:val="595959" w:themeColor="text1" w:themeTint="A6"/>
              </w:rPr>
              <w:t>a</w:t>
            </w:r>
            <w:r>
              <w:rPr>
                <w:rFonts w:ascii="Myriad Pro" w:hAnsi="Myriad Pro"/>
                <w:color w:val="595959" w:themeColor="text1" w:themeTint="A6"/>
              </w:rPr>
              <w:t xml:space="preserve">nti-age tilnærming til sunn og vakker hud. </w:t>
            </w:r>
          </w:p>
          <w:p w:rsidR="00FA1380" w:rsidRDefault="00FA1380" w:rsidP="0019385A">
            <w:pPr>
              <w:rPr>
                <w:rFonts w:ascii="Myriad Pro" w:hAnsi="Myriad Pro"/>
                <w:color w:val="595959" w:themeColor="text1" w:themeTint="A6"/>
              </w:rPr>
            </w:pPr>
          </w:p>
          <w:p w:rsidR="0019385A" w:rsidRDefault="00FA1380" w:rsidP="0019385A">
            <w:pPr>
              <w:rPr>
                <w:rFonts w:ascii="Myriad Pro" w:hAnsi="Myriad Pro"/>
                <w:color w:val="595959" w:themeColor="text1" w:themeTint="A6"/>
              </w:rPr>
            </w:pPr>
            <w:r w:rsidRPr="00FA1380">
              <w:rPr>
                <w:rFonts w:ascii="Myriad Pro" w:hAnsi="Myriad Pro"/>
                <w:color w:val="595959" w:themeColor="text1" w:themeTint="A6"/>
              </w:rPr>
              <w:t>M</w:t>
            </w:r>
            <w:r>
              <w:rPr>
                <w:rFonts w:ascii="Myriad Pro" w:hAnsi="Myriad Pro"/>
                <w:color w:val="595959" w:themeColor="text1" w:themeTint="A6"/>
              </w:rPr>
              <w:t xml:space="preserve">erker kommer og går, men denne </w:t>
            </w:r>
            <w:r w:rsidRPr="00FA1380">
              <w:rPr>
                <w:rFonts w:ascii="Myriad Pro" w:hAnsi="Myriad Pro"/>
                <w:color w:val="595959" w:themeColor="text1" w:themeTint="A6"/>
              </w:rPr>
              <w:t>serien har</w:t>
            </w:r>
            <w:r>
              <w:rPr>
                <w:rFonts w:ascii="Myriad Pro" w:hAnsi="Myriad Pro"/>
                <w:color w:val="595959" w:themeColor="text1" w:themeTint="A6"/>
              </w:rPr>
              <w:t xml:space="preserve"> eksistert i mer enn femti år. </w:t>
            </w:r>
            <w:r w:rsidRPr="00FA1380">
              <w:rPr>
                <w:rFonts w:ascii="Myriad Pro" w:hAnsi="Myriad Pro"/>
                <w:color w:val="595959" w:themeColor="text1" w:themeTint="A6"/>
              </w:rPr>
              <w:t>D</w:t>
            </w:r>
            <w:r>
              <w:rPr>
                <w:rFonts w:ascii="Myriad Pro" w:hAnsi="Myriad Pro"/>
                <w:color w:val="595959" w:themeColor="text1" w:themeTint="A6"/>
              </w:rPr>
              <w:t xml:space="preserve">en er nummer én i verden blant </w:t>
            </w:r>
            <w:r w:rsidRPr="00FA1380">
              <w:rPr>
                <w:rFonts w:ascii="Myriad Pro" w:hAnsi="Myriad Pro"/>
                <w:color w:val="595959" w:themeColor="text1" w:themeTint="A6"/>
              </w:rPr>
              <w:t>arom</w:t>
            </w:r>
            <w:r>
              <w:rPr>
                <w:rFonts w:ascii="Myriad Pro" w:hAnsi="Myriad Pro"/>
                <w:color w:val="595959" w:themeColor="text1" w:themeTint="A6"/>
              </w:rPr>
              <w:t>aterapimerkevarene til det pro</w:t>
            </w:r>
            <w:r w:rsidRPr="00FA1380">
              <w:rPr>
                <w:rFonts w:ascii="Myriad Pro" w:hAnsi="Myriad Pro"/>
                <w:color w:val="595959" w:themeColor="text1" w:themeTint="A6"/>
              </w:rPr>
              <w:t xml:space="preserve">fesjonelle markedet. Jeg </w:t>
            </w:r>
            <w:r>
              <w:rPr>
                <w:rFonts w:ascii="Myriad Pro" w:hAnsi="Myriad Pro"/>
                <w:color w:val="595959" w:themeColor="text1" w:themeTint="A6"/>
              </w:rPr>
              <w:t xml:space="preserve">gleder meg </w:t>
            </w:r>
            <w:r w:rsidRPr="00FA1380">
              <w:rPr>
                <w:rFonts w:ascii="Myriad Pro" w:hAnsi="Myriad Pro"/>
                <w:color w:val="595959" w:themeColor="text1" w:themeTint="A6"/>
              </w:rPr>
              <w:t xml:space="preserve">til </w:t>
            </w:r>
            <w:r>
              <w:rPr>
                <w:rFonts w:ascii="Myriad Pro" w:hAnsi="Myriad Pro"/>
                <w:color w:val="595959" w:themeColor="text1" w:themeTint="A6"/>
              </w:rPr>
              <w:t xml:space="preserve">å presentere disse fantastiske </w:t>
            </w:r>
            <w:r w:rsidRPr="00FA1380">
              <w:rPr>
                <w:rFonts w:ascii="Myriad Pro" w:hAnsi="Myriad Pro"/>
                <w:color w:val="595959" w:themeColor="text1" w:themeTint="A6"/>
              </w:rPr>
              <w:t>produkte</w:t>
            </w:r>
            <w:r>
              <w:rPr>
                <w:rFonts w:ascii="Myriad Pro" w:hAnsi="Myriad Pro"/>
                <w:color w:val="595959" w:themeColor="text1" w:themeTint="A6"/>
              </w:rPr>
              <w:t>ne for dere der ute, og på de</w:t>
            </w:r>
            <w:r w:rsidRPr="00FA1380">
              <w:rPr>
                <w:rFonts w:ascii="Myriad Pro" w:hAnsi="Myriad Pro"/>
                <w:color w:val="595959" w:themeColor="text1" w:themeTint="A6"/>
              </w:rPr>
              <w:t>måten bid</w:t>
            </w:r>
            <w:r>
              <w:rPr>
                <w:rFonts w:ascii="Myriad Pro" w:hAnsi="Myriad Pro"/>
                <w:color w:val="595959" w:themeColor="text1" w:themeTint="A6"/>
              </w:rPr>
              <w:t xml:space="preserve">ra til at Eve Taylor kan vokse </w:t>
            </w:r>
            <w:r w:rsidRPr="00FA1380">
              <w:rPr>
                <w:rFonts w:ascii="Myriad Pro" w:hAnsi="Myriad Pro"/>
                <w:color w:val="595959" w:themeColor="text1" w:themeTint="A6"/>
              </w:rPr>
              <w:t>seg sto</w:t>
            </w:r>
            <w:r>
              <w:rPr>
                <w:rFonts w:ascii="Myriad Pro" w:hAnsi="Myriad Pro"/>
                <w:color w:val="595959" w:themeColor="text1" w:themeTint="A6"/>
              </w:rPr>
              <w:t xml:space="preserve">re her i landet også. Håper du </w:t>
            </w:r>
            <w:r w:rsidRPr="00FA1380">
              <w:rPr>
                <w:rFonts w:ascii="Myriad Pro" w:hAnsi="Myriad Pro"/>
                <w:color w:val="595959" w:themeColor="text1" w:themeTint="A6"/>
              </w:rPr>
              <w:t>har lyst til å være en del av den reisen.</w:t>
            </w:r>
          </w:p>
          <w:p w:rsidR="00C13D59" w:rsidRDefault="00C13D59" w:rsidP="0019385A">
            <w:pPr>
              <w:rPr>
                <w:rFonts w:ascii="Myriad Pro" w:hAnsi="Myriad Pro"/>
                <w:color w:val="595959" w:themeColor="text1" w:themeTint="A6"/>
              </w:rPr>
            </w:pPr>
          </w:p>
          <w:p w:rsidR="00C13D59" w:rsidRPr="00C13D59" w:rsidRDefault="00C13D59" w:rsidP="0019385A">
            <w:pPr>
              <w:rPr>
                <w:rFonts w:ascii="Myriad Pro" w:hAnsi="Myriad Pro"/>
                <w:i/>
                <w:color w:val="595959" w:themeColor="text1" w:themeTint="A6"/>
              </w:rPr>
            </w:pPr>
            <w:r w:rsidRPr="00C13D59">
              <w:rPr>
                <w:rFonts w:ascii="Myriad Pro" w:hAnsi="Myriad Pro"/>
                <w:i/>
                <w:color w:val="595959" w:themeColor="text1" w:themeTint="A6"/>
              </w:rPr>
              <w:t>Inntil neste gang</w:t>
            </w:r>
          </w:p>
          <w:p w:rsidR="00C13D59" w:rsidRDefault="00C13D59" w:rsidP="0019385A">
            <w:pPr>
              <w:rPr>
                <w:rFonts w:ascii="Myriad Pro" w:hAnsi="Myriad Pro"/>
                <w:i/>
                <w:color w:val="595959" w:themeColor="text1" w:themeTint="A6"/>
              </w:rPr>
            </w:pPr>
            <w:r w:rsidRPr="00C13D59">
              <w:rPr>
                <w:rFonts w:ascii="Myriad Pro" w:hAnsi="Myriad Pro"/>
                <w:i/>
                <w:color w:val="595959" w:themeColor="text1" w:themeTint="A6"/>
              </w:rPr>
              <w:t>Vennlig hilsen Adrienne</w:t>
            </w:r>
          </w:p>
          <w:p w:rsidR="00C13D59" w:rsidRDefault="00C13D59" w:rsidP="0019385A">
            <w:pPr>
              <w:rPr>
                <w:rFonts w:ascii="Myriad Pro" w:hAnsi="Myriad Pro"/>
                <w:i/>
                <w:color w:val="595959" w:themeColor="text1" w:themeTint="A6"/>
              </w:rPr>
            </w:pPr>
          </w:p>
          <w:p w:rsidR="00C13D59" w:rsidRPr="00FA1380" w:rsidRDefault="00C13D59" w:rsidP="0019385A">
            <w:pPr>
              <w:rPr>
                <w:rFonts w:ascii="Myriad Pro" w:hAnsi="Myriad Pro"/>
                <w:color w:val="595959" w:themeColor="text1" w:themeTint="A6"/>
              </w:rPr>
            </w:pPr>
            <w:r>
              <w:rPr>
                <w:rFonts w:ascii="Myriad Pro" w:hAnsi="Myriad Pro"/>
                <w:noProof/>
                <w:color w:val="000000" w:themeColor="text1"/>
                <w:lang w:eastAsia="nb-NO"/>
              </w:rPr>
              <w:drawing>
                <wp:inline distT="0" distB="0" distL="0" distR="0">
                  <wp:extent cx="1066800" cy="880534"/>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4.jpg"/>
                          <pic:cNvPicPr/>
                        </pic:nvPicPr>
                        <pic:blipFill>
                          <a:blip r:embed="rId11">
                            <a:extLst>
                              <a:ext uri="{28A0092B-C50C-407E-A947-70E740481C1C}">
                                <a14:useLocalDpi xmlns:a14="http://schemas.microsoft.com/office/drawing/2010/main" val="0"/>
                              </a:ext>
                            </a:extLst>
                          </a:blip>
                          <a:stretch>
                            <a:fillRect/>
                          </a:stretch>
                        </pic:blipFill>
                        <pic:spPr>
                          <a:xfrm>
                            <a:off x="0" y="0"/>
                            <a:ext cx="1070304" cy="883426"/>
                          </a:xfrm>
                          <a:prstGeom prst="rect">
                            <a:avLst/>
                          </a:prstGeom>
                        </pic:spPr>
                      </pic:pic>
                    </a:graphicData>
                  </a:graphic>
                </wp:inline>
              </w:drawing>
            </w:r>
          </w:p>
        </w:tc>
      </w:tr>
    </w:tbl>
    <w:p w:rsidR="00D64605" w:rsidRDefault="00D64605" w:rsidP="003A1737">
      <w:pPr>
        <w:rPr>
          <w:rFonts w:ascii="Myriad Pro" w:hAnsi="Myriad Pro"/>
          <w:b/>
          <w:sz w:val="24"/>
          <w:szCs w:val="24"/>
        </w:rPr>
      </w:pPr>
    </w:p>
    <w:tbl>
      <w:tblPr>
        <w:tblStyle w:val="Tabellrutenett"/>
        <w:tblpPr w:leftFromText="141" w:rightFromText="141" w:vertAnchor="text" w:horzAnchor="margin" w:tblpY="-4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572"/>
      </w:tblGrid>
      <w:tr w:rsidR="0057372C" w:rsidTr="007864FC">
        <w:tc>
          <w:tcPr>
            <w:tcW w:w="4716" w:type="dxa"/>
          </w:tcPr>
          <w:p w:rsidR="0057372C" w:rsidRDefault="0057372C" w:rsidP="007864FC">
            <w:pPr>
              <w:rPr>
                <w:rFonts w:ascii="Myriad Pro" w:hAnsi="Myriad Pro"/>
                <w:color w:val="008080"/>
                <w:sz w:val="28"/>
                <w:szCs w:val="28"/>
              </w:rPr>
            </w:pPr>
            <w:r>
              <w:rPr>
                <w:rFonts w:ascii="Myriad Pro" w:hAnsi="Myriad Pro"/>
                <w:noProof/>
                <w:color w:val="008080"/>
                <w:sz w:val="28"/>
                <w:szCs w:val="28"/>
                <w:lang w:eastAsia="nb-NO"/>
              </w:rPr>
              <w:lastRenderedPageBreak/>
              <w:drawing>
                <wp:inline distT="0" distB="0" distL="0" distR="0" wp14:anchorId="09418C52" wp14:editId="32B0D97E">
                  <wp:extent cx="2857500" cy="2703561"/>
                  <wp:effectExtent l="0" t="0" r="0" b="190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5.jpg"/>
                          <pic:cNvPicPr/>
                        </pic:nvPicPr>
                        <pic:blipFill>
                          <a:blip r:embed="rId12">
                            <a:extLst>
                              <a:ext uri="{28A0092B-C50C-407E-A947-70E740481C1C}">
                                <a14:useLocalDpi xmlns:a14="http://schemas.microsoft.com/office/drawing/2010/main" val="0"/>
                              </a:ext>
                            </a:extLst>
                          </a:blip>
                          <a:stretch>
                            <a:fillRect/>
                          </a:stretch>
                        </pic:blipFill>
                        <pic:spPr>
                          <a:xfrm>
                            <a:off x="0" y="0"/>
                            <a:ext cx="2857868" cy="2703910"/>
                          </a:xfrm>
                          <a:prstGeom prst="rect">
                            <a:avLst/>
                          </a:prstGeom>
                        </pic:spPr>
                      </pic:pic>
                    </a:graphicData>
                  </a:graphic>
                </wp:inline>
              </w:drawing>
            </w:r>
          </w:p>
        </w:tc>
        <w:tc>
          <w:tcPr>
            <w:tcW w:w="4572" w:type="dxa"/>
          </w:tcPr>
          <w:p w:rsidR="0057372C" w:rsidRPr="00BF19D4" w:rsidRDefault="0057372C" w:rsidP="007864FC">
            <w:pPr>
              <w:rPr>
                <w:rFonts w:ascii="Myriad Pro" w:hAnsi="Myriad Pro"/>
                <w:color w:val="008080"/>
                <w:sz w:val="36"/>
                <w:szCs w:val="36"/>
              </w:rPr>
            </w:pPr>
            <w:r w:rsidRPr="00BF19D4">
              <w:rPr>
                <w:rFonts w:ascii="Myriad Pro" w:hAnsi="Myriad Pro"/>
                <w:color w:val="008080"/>
                <w:sz w:val="36"/>
                <w:szCs w:val="36"/>
              </w:rPr>
              <w:t>All hud fortjener ekstra pleie</w:t>
            </w:r>
          </w:p>
          <w:p w:rsidR="0057372C" w:rsidRDefault="0057372C" w:rsidP="007864FC">
            <w:pPr>
              <w:rPr>
                <w:rFonts w:ascii="Myriad Pro" w:hAnsi="Myriad Pro"/>
                <w:color w:val="008080"/>
                <w:sz w:val="28"/>
                <w:szCs w:val="28"/>
              </w:rPr>
            </w:pPr>
          </w:p>
          <w:p w:rsidR="0057372C" w:rsidRPr="00A352F8" w:rsidRDefault="0057372C" w:rsidP="007864FC">
            <w:pPr>
              <w:rPr>
                <w:rFonts w:ascii="Myriad Pro" w:hAnsi="Myriad Pro"/>
                <w:color w:val="595959" w:themeColor="text1" w:themeTint="A6"/>
              </w:rPr>
            </w:pPr>
            <w:r w:rsidRPr="00A352F8">
              <w:rPr>
                <w:rFonts w:ascii="Myriad Pro" w:hAnsi="Myriad Pro"/>
                <w:color w:val="595959" w:themeColor="text1" w:themeTint="A6"/>
              </w:rPr>
              <w:t>Eye Taylor ansiktsoljer 1 til 5 er basert på re</w:t>
            </w:r>
            <w:r>
              <w:rPr>
                <w:rFonts w:ascii="Myriad Pro" w:hAnsi="Myriad Pro"/>
                <w:color w:val="595959" w:themeColor="text1" w:themeTint="A6"/>
              </w:rPr>
              <w:t xml:space="preserve">ne essensielle oljer </w:t>
            </w:r>
            <w:r w:rsidRPr="00A352F8">
              <w:rPr>
                <w:rFonts w:ascii="Myriad Pro" w:hAnsi="Myriad Pro"/>
                <w:color w:val="595959" w:themeColor="text1" w:themeTint="A6"/>
              </w:rPr>
              <w:t>med avanserte egenskaper. De</w:t>
            </w:r>
            <w:r>
              <w:rPr>
                <w:rFonts w:ascii="Myriad Pro" w:hAnsi="Myriad Pro"/>
                <w:color w:val="595959" w:themeColor="text1" w:themeTint="A6"/>
              </w:rPr>
              <w:t xml:space="preserve"> er ideelle til bruk i ansikts</w:t>
            </w:r>
            <w:r w:rsidRPr="00A352F8">
              <w:rPr>
                <w:rFonts w:ascii="Myriad Pro" w:hAnsi="Myriad Pro"/>
                <w:color w:val="595959" w:themeColor="text1" w:themeTint="A6"/>
              </w:rPr>
              <w:t xml:space="preserve">behandlinger på spesifikke hudproblemer. </w:t>
            </w:r>
            <w:r>
              <w:rPr>
                <w:rFonts w:ascii="Myriad Pro" w:hAnsi="Myriad Pro"/>
                <w:color w:val="595959" w:themeColor="text1" w:themeTint="A6"/>
              </w:rPr>
              <w:t xml:space="preserve"> Da dette ikke er rene </w:t>
            </w:r>
            <w:r w:rsidRPr="00A352F8">
              <w:rPr>
                <w:rFonts w:ascii="Myriad Pro" w:hAnsi="Myriad Pro"/>
                <w:color w:val="595959" w:themeColor="text1" w:themeTint="A6"/>
              </w:rPr>
              <w:t>massasjeoljer, skal de trykkes inn</w:t>
            </w:r>
            <w:r>
              <w:rPr>
                <w:rFonts w:ascii="Myriad Pro" w:hAnsi="Myriad Pro"/>
                <w:color w:val="595959" w:themeColor="text1" w:themeTint="A6"/>
              </w:rPr>
              <w:t xml:space="preserve"> i huden med en spesiell trykk</w:t>
            </w:r>
            <w:r w:rsidRPr="00A352F8">
              <w:rPr>
                <w:rFonts w:ascii="Myriad Pro" w:hAnsi="Myriad Pro"/>
                <w:color w:val="595959" w:themeColor="text1" w:themeTint="A6"/>
              </w:rPr>
              <w:t>punktteknikk. Oljene er fettløselige og trek</w:t>
            </w:r>
            <w:r>
              <w:rPr>
                <w:rFonts w:ascii="Myriad Pro" w:hAnsi="Myriad Pro"/>
                <w:color w:val="595959" w:themeColor="text1" w:themeTint="A6"/>
              </w:rPr>
              <w:t xml:space="preserve">ker lett inn i huden </w:t>
            </w:r>
            <w:r w:rsidRPr="00A352F8">
              <w:rPr>
                <w:rFonts w:ascii="Myriad Pro" w:hAnsi="Myriad Pro"/>
                <w:color w:val="595959" w:themeColor="text1" w:themeTint="A6"/>
              </w:rPr>
              <w:t>gjennom hårsekkene h</w:t>
            </w:r>
            <w:r>
              <w:rPr>
                <w:rFonts w:ascii="Myriad Pro" w:hAnsi="Myriad Pro"/>
                <w:color w:val="595959" w:themeColor="text1" w:themeTint="A6"/>
              </w:rPr>
              <w:t xml:space="preserve">vor de jobber aktivt innenfra. </w:t>
            </w:r>
            <w:r w:rsidRPr="00A352F8">
              <w:rPr>
                <w:rFonts w:ascii="Myriad Pro" w:hAnsi="Myriad Pro"/>
                <w:color w:val="595959" w:themeColor="text1" w:themeTint="A6"/>
              </w:rPr>
              <w:t>Absorpsjonstiden er fra 20 minutt</w:t>
            </w:r>
            <w:r>
              <w:rPr>
                <w:rFonts w:ascii="Myriad Pro" w:hAnsi="Myriad Pro"/>
                <w:color w:val="595959" w:themeColor="text1" w:themeTint="A6"/>
              </w:rPr>
              <w:t xml:space="preserve">er opptil 5 timer, og effekten </w:t>
            </w:r>
            <w:r w:rsidRPr="00A352F8">
              <w:rPr>
                <w:rFonts w:ascii="Myriad Pro" w:hAnsi="Myriad Pro"/>
                <w:color w:val="595959" w:themeColor="text1" w:themeTint="A6"/>
              </w:rPr>
              <w:t>er meget god. Oljene kommer o</w:t>
            </w:r>
            <w:r>
              <w:rPr>
                <w:rFonts w:ascii="Myriad Pro" w:hAnsi="Myriad Pro"/>
                <w:color w:val="595959" w:themeColor="text1" w:themeTint="A6"/>
              </w:rPr>
              <w:t xml:space="preserve">gså i butikkstørrelser som din </w:t>
            </w:r>
            <w:r w:rsidRPr="00A352F8">
              <w:rPr>
                <w:rFonts w:ascii="Myriad Pro" w:hAnsi="Myriad Pro"/>
                <w:color w:val="595959" w:themeColor="text1" w:themeTint="A6"/>
              </w:rPr>
              <w:t>klient kan ta med hjem og bruke daglig for å øke effekte</w:t>
            </w:r>
            <w:r>
              <w:rPr>
                <w:rFonts w:ascii="Myriad Pro" w:hAnsi="Myriad Pro"/>
                <w:color w:val="595959" w:themeColor="text1" w:themeTint="A6"/>
              </w:rPr>
              <w:t xml:space="preserve">n av </w:t>
            </w:r>
            <w:r w:rsidRPr="00A352F8">
              <w:rPr>
                <w:rFonts w:ascii="Myriad Pro" w:hAnsi="Myriad Pro"/>
                <w:color w:val="595959" w:themeColor="text1" w:themeTint="A6"/>
              </w:rPr>
              <w:t>behandlingen og ikke minst sikre en god hudpleierutine.</w:t>
            </w:r>
          </w:p>
        </w:tc>
      </w:tr>
    </w:tbl>
    <w:p w:rsidR="0057372C" w:rsidRDefault="0057372C" w:rsidP="0057372C">
      <w:pPr>
        <w:rPr>
          <w:rFonts w:ascii="Myriad Pro" w:hAnsi="Myriad Pro"/>
          <w:color w:val="008080"/>
          <w:sz w:val="28"/>
          <w:szCs w:val="28"/>
        </w:rPr>
      </w:pPr>
      <w:r>
        <w:rPr>
          <w:rFonts w:ascii="Myriad Pro" w:hAnsi="Myriad Pro"/>
          <w:noProof/>
          <w:color w:val="008080"/>
          <w:sz w:val="28"/>
          <w:szCs w:val="28"/>
          <w:lang w:eastAsia="nb-NO"/>
        </w:rPr>
        <w:drawing>
          <wp:inline distT="0" distB="0" distL="0" distR="0" wp14:anchorId="08D33EE8" wp14:editId="2B21010E">
            <wp:extent cx="5762625" cy="45719"/>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6.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5704"/>
                    </a:xfrm>
                    <a:prstGeom prst="rect">
                      <a:avLst/>
                    </a:prstGeom>
                  </pic:spPr>
                </pic:pic>
              </a:graphicData>
            </a:graphic>
          </wp:inline>
        </w:drawing>
      </w:r>
    </w:p>
    <w:p w:rsidR="0057372C" w:rsidRDefault="0057372C" w:rsidP="0057372C">
      <w:pPr>
        <w:rPr>
          <w:rFonts w:ascii="Myriad Pro" w:hAnsi="Myriad Pro"/>
          <w:color w:val="008080"/>
          <w:sz w:val="36"/>
          <w:szCs w:val="36"/>
        </w:rPr>
      </w:pPr>
      <w:r>
        <w:rPr>
          <w:rFonts w:ascii="Myriad Pro" w:hAnsi="Myriad Pro"/>
          <w:color w:val="008080"/>
          <w:sz w:val="28"/>
          <w:szCs w:val="28"/>
        </w:rPr>
        <w:t xml:space="preserve">                                                         </w:t>
      </w:r>
      <w:r w:rsidRPr="00BF19D4">
        <w:rPr>
          <w:rFonts w:ascii="Myriad Pro" w:hAnsi="Myriad Pro"/>
          <w:color w:val="008080"/>
          <w:sz w:val="36"/>
          <w:szCs w:val="36"/>
        </w:rPr>
        <w:t>Slik virker oljene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tr w:rsidR="0057372C" w:rsidTr="007864FC">
        <w:trPr>
          <w:trHeight w:val="1753"/>
        </w:trPr>
        <w:tc>
          <w:tcPr>
            <w:tcW w:w="5495" w:type="dxa"/>
          </w:tcPr>
          <w:p w:rsidR="0057372C" w:rsidRPr="00FC4CE7" w:rsidRDefault="0057372C" w:rsidP="007864FC">
            <w:pPr>
              <w:pStyle w:val="Ingenmellomrom"/>
              <w:rPr>
                <w:rFonts w:ascii="Myriad Pro" w:hAnsi="Myriad Pro"/>
                <w:color w:val="008080"/>
                <w:sz w:val="30"/>
                <w:szCs w:val="30"/>
              </w:rPr>
            </w:pPr>
            <w:r w:rsidRPr="00FC4CE7">
              <w:rPr>
                <w:rFonts w:ascii="Myriad Pro" w:hAnsi="Myriad Pro"/>
                <w:color w:val="008080"/>
                <w:sz w:val="30"/>
                <w:szCs w:val="30"/>
              </w:rPr>
              <w:t>Nr1. Lindrer og fukter</w:t>
            </w:r>
          </w:p>
          <w:p w:rsidR="0057372C" w:rsidRPr="00487DDF" w:rsidRDefault="0057372C" w:rsidP="007864FC">
            <w:pPr>
              <w:pStyle w:val="Ingenmellomrom"/>
              <w:rPr>
                <w:rFonts w:ascii="Myriad Pro" w:hAnsi="Myriad Pro"/>
                <w:color w:val="595959" w:themeColor="text1" w:themeTint="A6"/>
              </w:rPr>
            </w:pPr>
            <w:r w:rsidRPr="00487DDF">
              <w:rPr>
                <w:rFonts w:ascii="Myriad Pro" w:hAnsi="Myriad Pro"/>
                <w:color w:val="595959" w:themeColor="text1" w:themeTint="A6"/>
              </w:rPr>
              <w:t>Til sensitiv hud</w:t>
            </w:r>
            <w:r>
              <w:rPr>
                <w:rFonts w:ascii="Myriad Pro" w:hAnsi="Myriad Pro"/>
                <w:color w:val="595959" w:themeColor="text1" w:themeTint="A6"/>
              </w:rPr>
              <w:t xml:space="preserve"> - </w:t>
            </w:r>
            <w:r w:rsidRPr="009F19EB">
              <w:rPr>
                <w:rFonts w:ascii="Myriad Pro" w:hAnsi="Myriad Pro"/>
                <w:color w:val="595959" w:themeColor="text1" w:themeTint="A6"/>
              </w:rPr>
              <w:t xml:space="preserve">En blanding av essensielle oljer </w:t>
            </w:r>
            <w:r>
              <w:rPr>
                <w:rFonts w:ascii="Myriad Pro" w:hAnsi="Myriad Pro"/>
                <w:color w:val="595959" w:themeColor="text1" w:themeTint="A6"/>
              </w:rPr>
              <w:t xml:space="preserve">som skal kjøle ned og redusere </w:t>
            </w:r>
            <w:r w:rsidRPr="009F19EB">
              <w:rPr>
                <w:rFonts w:ascii="Myriad Pro" w:hAnsi="Myriad Pro"/>
                <w:color w:val="595959" w:themeColor="text1" w:themeTint="A6"/>
              </w:rPr>
              <w:t>rødhet. Rik på vitamin A, D og E so</w:t>
            </w:r>
            <w:r>
              <w:rPr>
                <w:rFonts w:ascii="Myriad Pro" w:hAnsi="Myriad Pro"/>
                <w:color w:val="595959" w:themeColor="text1" w:themeTint="A6"/>
              </w:rPr>
              <w:t xml:space="preserve">m nærer og booster gusten hud. </w:t>
            </w:r>
            <w:r w:rsidRPr="009F19EB">
              <w:rPr>
                <w:rFonts w:ascii="Myriad Pro" w:hAnsi="Myriad Pro"/>
                <w:color w:val="595959" w:themeColor="text1" w:themeTint="A6"/>
              </w:rPr>
              <w:t>Ideell for sensitiv hud relatert til allerg</w:t>
            </w:r>
            <w:r>
              <w:rPr>
                <w:rFonts w:ascii="Myriad Pro" w:hAnsi="Myriad Pro"/>
                <w:color w:val="595959" w:themeColor="text1" w:themeTint="A6"/>
              </w:rPr>
              <w:t xml:space="preserve">ier, bihuler, høysnue, røyking </w:t>
            </w:r>
            <w:r w:rsidRPr="009F19EB">
              <w:rPr>
                <w:rFonts w:ascii="Myriad Pro" w:hAnsi="Myriad Pro"/>
                <w:color w:val="595959" w:themeColor="text1" w:themeTint="A6"/>
              </w:rPr>
              <w:t>og forurenset luft.</w:t>
            </w:r>
          </w:p>
          <w:p w:rsidR="0057372C" w:rsidRDefault="0057372C" w:rsidP="007864FC">
            <w:pPr>
              <w:pStyle w:val="Ingenmellomrom"/>
              <w:rPr>
                <w:rFonts w:ascii="Myriad Pro" w:hAnsi="Myriad Pro"/>
                <w:color w:val="008080"/>
                <w:sz w:val="28"/>
                <w:szCs w:val="28"/>
              </w:rPr>
            </w:pPr>
          </w:p>
        </w:tc>
        <w:tc>
          <w:tcPr>
            <w:tcW w:w="3717" w:type="dxa"/>
          </w:tcPr>
          <w:p w:rsidR="0057372C" w:rsidRDefault="0057372C" w:rsidP="007864FC">
            <w:pPr>
              <w:pStyle w:val="Ingenmellomrom"/>
              <w:rPr>
                <w:rFonts w:ascii="Myriad Pro" w:hAnsi="Myriad Pro"/>
                <w:color w:val="008080"/>
                <w:sz w:val="28"/>
                <w:szCs w:val="28"/>
              </w:rPr>
            </w:pPr>
            <w:r>
              <w:rPr>
                <w:rFonts w:ascii="Myriad Pro" w:hAnsi="Myriad Pro"/>
                <w:noProof/>
                <w:color w:val="008080"/>
                <w:sz w:val="28"/>
                <w:szCs w:val="28"/>
                <w:lang w:eastAsia="nb-NO"/>
              </w:rPr>
              <w:drawing>
                <wp:inline distT="0" distB="0" distL="0" distR="0" wp14:anchorId="2C324776" wp14:editId="1FEC3763">
                  <wp:extent cx="2009775" cy="1199774"/>
                  <wp:effectExtent l="0" t="0" r="0"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7.jpg"/>
                          <pic:cNvPicPr/>
                        </pic:nvPicPr>
                        <pic:blipFill>
                          <a:blip r:embed="rId14">
                            <a:extLst>
                              <a:ext uri="{28A0092B-C50C-407E-A947-70E740481C1C}">
                                <a14:useLocalDpi xmlns:a14="http://schemas.microsoft.com/office/drawing/2010/main" val="0"/>
                              </a:ext>
                            </a:extLst>
                          </a:blip>
                          <a:stretch>
                            <a:fillRect/>
                          </a:stretch>
                        </pic:blipFill>
                        <pic:spPr>
                          <a:xfrm>
                            <a:off x="0" y="0"/>
                            <a:ext cx="2011766" cy="1200962"/>
                          </a:xfrm>
                          <a:prstGeom prst="rect">
                            <a:avLst/>
                          </a:prstGeom>
                        </pic:spPr>
                      </pic:pic>
                    </a:graphicData>
                  </a:graphic>
                </wp:inline>
              </w:drawing>
            </w:r>
          </w:p>
        </w:tc>
      </w:tr>
    </w:tbl>
    <w:p w:rsidR="0057372C" w:rsidRPr="00FC4CE7" w:rsidRDefault="0057372C" w:rsidP="0057372C">
      <w:pPr>
        <w:pStyle w:val="Ingenmellomrom"/>
        <w:rPr>
          <w:rFonts w:ascii="Myriad Pro" w:hAnsi="Myriad Pro"/>
          <w:color w:val="008080"/>
          <w:sz w:val="30"/>
          <w:szCs w:val="30"/>
        </w:rPr>
      </w:pPr>
      <w:r w:rsidRPr="00FC4CE7">
        <w:rPr>
          <w:rFonts w:ascii="Myriad Pro" w:hAnsi="Myriad Pro"/>
          <w:color w:val="008080"/>
          <w:sz w:val="30"/>
          <w:szCs w:val="30"/>
        </w:rPr>
        <w:t>Nr2. Roer og strammer</w:t>
      </w:r>
    </w:p>
    <w:p w:rsidR="0057372C" w:rsidRDefault="0057372C" w:rsidP="0057372C">
      <w:pPr>
        <w:pStyle w:val="Ingenmellomrom"/>
        <w:rPr>
          <w:rFonts w:ascii="Myriad Pro" w:hAnsi="Myriad Pro"/>
          <w:color w:val="595959" w:themeColor="text1" w:themeTint="A6"/>
        </w:rPr>
      </w:pPr>
      <w:r w:rsidRPr="00487DDF">
        <w:rPr>
          <w:rFonts w:ascii="Myriad Pro" w:hAnsi="Myriad Pro"/>
          <w:color w:val="595959" w:themeColor="text1" w:themeTint="A6"/>
        </w:rPr>
        <w:t>Til s</w:t>
      </w:r>
      <w:r>
        <w:rPr>
          <w:rFonts w:ascii="Myriad Pro" w:hAnsi="Myriad Pro"/>
          <w:color w:val="595959" w:themeColor="text1" w:themeTint="A6"/>
        </w:rPr>
        <w:t>art</w:t>
      </w:r>
      <w:r w:rsidRPr="00487DDF">
        <w:rPr>
          <w:rFonts w:ascii="Myriad Pro" w:hAnsi="Myriad Pro"/>
          <w:color w:val="595959" w:themeColor="text1" w:themeTint="A6"/>
        </w:rPr>
        <w:t xml:space="preserve"> hud</w:t>
      </w:r>
      <w:r>
        <w:rPr>
          <w:rFonts w:ascii="Myriad Pro" w:hAnsi="Myriad Pro"/>
          <w:color w:val="595959" w:themeColor="text1" w:themeTint="A6"/>
        </w:rPr>
        <w:t xml:space="preserve"> - </w:t>
      </w:r>
      <w:r w:rsidRPr="009F19EB">
        <w:rPr>
          <w:rFonts w:ascii="Myriad Pro" w:hAnsi="Myriad Pro"/>
          <w:color w:val="595959" w:themeColor="text1" w:themeTint="A6"/>
        </w:rPr>
        <w:t>En mild olje spesielt for couperose. Blandingen virker også styrkende på kapillærene og gi</w:t>
      </w:r>
      <w:r>
        <w:rPr>
          <w:rFonts w:ascii="Myriad Pro" w:hAnsi="Myriad Pro"/>
          <w:color w:val="595959" w:themeColor="text1" w:themeTint="A6"/>
        </w:rPr>
        <w:t>r en god beskyttelse mot miljø</w:t>
      </w:r>
      <w:r w:rsidRPr="009F19EB">
        <w:rPr>
          <w:rFonts w:ascii="Myriad Pro" w:hAnsi="Myriad Pro"/>
          <w:color w:val="595959" w:themeColor="text1" w:themeTint="A6"/>
        </w:rPr>
        <w:t>forurensing.</w:t>
      </w:r>
      <w:r>
        <w:rPr>
          <w:rFonts w:ascii="Myriad Pro" w:hAnsi="Myriad Pro"/>
          <w:color w:val="595959" w:themeColor="text1" w:themeTint="A6"/>
        </w:rPr>
        <w:t xml:space="preserve"> </w:t>
      </w:r>
      <w:r w:rsidRPr="009F19EB">
        <w:rPr>
          <w:rFonts w:ascii="Myriad Pro" w:hAnsi="Myriad Pro"/>
          <w:color w:val="595959" w:themeColor="text1" w:themeTint="A6"/>
        </w:rPr>
        <w:t>Ideell for sart hud og hud med sprengte blodkar på ansikt og bryst, røde årer og dårlig sirkulasjon.</w:t>
      </w:r>
    </w:p>
    <w:p w:rsidR="0057372C" w:rsidRDefault="0057372C" w:rsidP="0057372C">
      <w:pPr>
        <w:pStyle w:val="Ingenmellomrom"/>
        <w:rPr>
          <w:rFonts w:ascii="Myriad Pro" w:hAnsi="Myriad Pro"/>
          <w:color w:val="595959" w:themeColor="text1" w:themeTint="A6"/>
        </w:rPr>
      </w:pPr>
    </w:p>
    <w:p w:rsidR="0057372C" w:rsidRPr="00FC4CE7" w:rsidRDefault="0057372C" w:rsidP="0057372C">
      <w:pPr>
        <w:pStyle w:val="Ingenmellomrom"/>
        <w:rPr>
          <w:rFonts w:ascii="Myriad Pro" w:hAnsi="Myriad Pro"/>
          <w:color w:val="008080"/>
          <w:sz w:val="30"/>
          <w:szCs w:val="30"/>
        </w:rPr>
      </w:pPr>
      <w:r w:rsidRPr="00FC4CE7">
        <w:rPr>
          <w:rFonts w:ascii="Myriad Pro" w:hAnsi="Myriad Pro"/>
          <w:color w:val="008080"/>
          <w:sz w:val="30"/>
          <w:szCs w:val="30"/>
        </w:rPr>
        <w:t>Nr3. Renser og fornyer</w:t>
      </w:r>
    </w:p>
    <w:p w:rsidR="0057372C" w:rsidRDefault="0057372C" w:rsidP="0057372C">
      <w:pPr>
        <w:pStyle w:val="Ingenmellomrom"/>
        <w:rPr>
          <w:rFonts w:ascii="Myriad Pro" w:hAnsi="Myriad Pro"/>
          <w:color w:val="595959" w:themeColor="text1" w:themeTint="A6"/>
        </w:rPr>
      </w:pPr>
      <w:r w:rsidRPr="00487DDF">
        <w:rPr>
          <w:rFonts w:ascii="Myriad Pro" w:hAnsi="Myriad Pro"/>
          <w:color w:val="595959" w:themeColor="text1" w:themeTint="A6"/>
        </w:rPr>
        <w:t xml:space="preserve">Til </w:t>
      </w:r>
      <w:r>
        <w:rPr>
          <w:rFonts w:ascii="Myriad Pro" w:hAnsi="Myriad Pro"/>
          <w:color w:val="595959" w:themeColor="text1" w:themeTint="A6"/>
        </w:rPr>
        <w:t>problem</w:t>
      </w:r>
      <w:r w:rsidRPr="00487DDF">
        <w:rPr>
          <w:rFonts w:ascii="Myriad Pro" w:hAnsi="Myriad Pro"/>
          <w:color w:val="595959" w:themeColor="text1" w:themeTint="A6"/>
        </w:rPr>
        <w:t>hud</w:t>
      </w:r>
      <w:r>
        <w:rPr>
          <w:rFonts w:ascii="Myriad Pro" w:hAnsi="Myriad Pro"/>
          <w:color w:val="595959" w:themeColor="text1" w:themeTint="A6"/>
        </w:rPr>
        <w:t xml:space="preserve"> - </w:t>
      </w:r>
      <w:r w:rsidRPr="009F19EB">
        <w:rPr>
          <w:rFonts w:ascii="Myriad Pro" w:hAnsi="Myriad Pro"/>
          <w:color w:val="595959" w:themeColor="text1" w:themeTint="A6"/>
        </w:rPr>
        <w:t xml:space="preserve">En </w:t>
      </w:r>
      <w:r w:rsidRPr="009C75DA">
        <w:rPr>
          <w:rFonts w:ascii="Myriad Pro" w:hAnsi="Myriad Pro"/>
          <w:color w:val="595959" w:themeColor="text1" w:themeTint="A6"/>
        </w:rPr>
        <w:t>ideell blanding for hud med tette porer, høy talgproduksjon, comedoner og akne. Hjelp</w:t>
      </w:r>
      <w:r>
        <w:rPr>
          <w:rFonts w:ascii="Myriad Pro" w:hAnsi="Myriad Pro"/>
          <w:color w:val="595959" w:themeColor="text1" w:themeTint="A6"/>
        </w:rPr>
        <w:t xml:space="preserve">er huden å bekjempe overflødig </w:t>
      </w:r>
      <w:r w:rsidRPr="009C75DA">
        <w:rPr>
          <w:rFonts w:ascii="Myriad Pro" w:hAnsi="Myriad Pro"/>
          <w:color w:val="595959" w:themeColor="text1" w:themeTint="A6"/>
        </w:rPr>
        <w:t>talg og virker bakteriehemmende. Bidrar også til økt cellefornyelse.</w:t>
      </w:r>
    </w:p>
    <w:p w:rsidR="0057372C" w:rsidRDefault="0057372C" w:rsidP="0057372C">
      <w:pPr>
        <w:pStyle w:val="Ingenmellomrom"/>
        <w:rPr>
          <w:rFonts w:ascii="Myriad Pro" w:hAnsi="Myriad Pro"/>
          <w:color w:val="595959" w:themeColor="text1" w:themeTint="A6"/>
        </w:rPr>
      </w:pPr>
    </w:p>
    <w:p w:rsidR="0057372C" w:rsidRPr="00FC4CE7" w:rsidRDefault="0057372C" w:rsidP="0057372C">
      <w:pPr>
        <w:pStyle w:val="Ingenmellomrom"/>
        <w:rPr>
          <w:rFonts w:ascii="Myriad Pro" w:hAnsi="Myriad Pro"/>
          <w:color w:val="008080"/>
          <w:sz w:val="30"/>
          <w:szCs w:val="30"/>
        </w:rPr>
      </w:pPr>
      <w:r w:rsidRPr="00FC4CE7">
        <w:rPr>
          <w:rFonts w:ascii="Myriad Pro" w:hAnsi="Myriad Pro"/>
          <w:color w:val="008080"/>
          <w:sz w:val="30"/>
          <w:szCs w:val="30"/>
        </w:rPr>
        <w:t>Nr4. Vedlikeholder og balanserer</w:t>
      </w:r>
    </w:p>
    <w:p w:rsidR="0057372C" w:rsidRDefault="0057372C" w:rsidP="0057372C">
      <w:pPr>
        <w:pStyle w:val="Ingenmellomrom"/>
        <w:rPr>
          <w:rFonts w:ascii="Myriad Pro" w:hAnsi="Myriad Pro"/>
          <w:color w:val="595959" w:themeColor="text1" w:themeTint="A6"/>
        </w:rPr>
      </w:pPr>
      <w:r w:rsidRPr="00487DDF">
        <w:rPr>
          <w:rFonts w:ascii="Myriad Pro" w:hAnsi="Myriad Pro"/>
          <w:color w:val="595959" w:themeColor="text1" w:themeTint="A6"/>
        </w:rPr>
        <w:t xml:space="preserve">Til </w:t>
      </w:r>
      <w:r>
        <w:rPr>
          <w:rFonts w:ascii="Myriad Pro" w:hAnsi="Myriad Pro"/>
          <w:color w:val="595959" w:themeColor="text1" w:themeTint="A6"/>
        </w:rPr>
        <w:t xml:space="preserve">normal </w:t>
      </w:r>
      <w:r w:rsidRPr="00487DDF">
        <w:rPr>
          <w:rFonts w:ascii="Myriad Pro" w:hAnsi="Myriad Pro"/>
          <w:color w:val="595959" w:themeColor="text1" w:themeTint="A6"/>
        </w:rPr>
        <w:t>hud</w:t>
      </w:r>
      <w:r>
        <w:rPr>
          <w:rFonts w:ascii="Myriad Pro" w:hAnsi="Myriad Pro"/>
          <w:color w:val="595959" w:themeColor="text1" w:themeTint="A6"/>
        </w:rPr>
        <w:t xml:space="preserve"> - </w:t>
      </w:r>
      <w:r w:rsidRPr="009C75DA">
        <w:rPr>
          <w:rFonts w:ascii="Myriad Pro" w:hAnsi="Myriad Pro"/>
          <w:color w:val="595959" w:themeColor="text1" w:themeTint="A6"/>
        </w:rPr>
        <w:t>Blandingen er proppfull av antioksidant-kvaliteter som styrker hudens motstand mot miljøendrin</w:t>
      </w:r>
      <w:r>
        <w:rPr>
          <w:rFonts w:ascii="Myriad Pro" w:hAnsi="Myriad Pro"/>
          <w:color w:val="595959" w:themeColor="text1" w:themeTint="A6"/>
        </w:rPr>
        <w:t xml:space="preserve">ger og frie radikaler. Hjelper </w:t>
      </w:r>
      <w:r w:rsidRPr="009C75DA">
        <w:rPr>
          <w:rFonts w:ascii="Myriad Pro" w:hAnsi="Myriad Pro"/>
          <w:color w:val="595959" w:themeColor="text1" w:themeTint="A6"/>
        </w:rPr>
        <w:t>mot mindre irritasjoner som kan gi ubalanser. Bidrar til å holde huden ung og sunn. Ideell for normal hud.</w:t>
      </w:r>
    </w:p>
    <w:p w:rsidR="0057372C" w:rsidRDefault="0057372C" w:rsidP="0057372C">
      <w:pPr>
        <w:pStyle w:val="Ingenmellomrom"/>
        <w:rPr>
          <w:rFonts w:ascii="Myriad Pro" w:hAnsi="Myriad Pro"/>
          <w:color w:val="595959" w:themeColor="text1" w:themeTint="A6"/>
        </w:rPr>
      </w:pPr>
    </w:p>
    <w:p w:rsidR="0057372C" w:rsidRPr="00FC4CE7" w:rsidRDefault="0057372C" w:rsidP="0057372C">
      <w:pPr>
        <w:pStyle w:val="Ingenmellomrom"/>
        <w:rPr>
          <w:rFonts w:ascii="Myriad Pro" w:hAnsi="Myriad Pro"/>
          <w:color w:val="008080"/>
          <w:sz w:val="30"/>
          <w:szCs w:val="30"/>
        </w:rPr>
      </w:pPr>
      <w:r w:rsidRPr="00FC4CE7">
        <w:rPr>
          <w:rFonts w:ascii="Myriad Pro" w:hAnsi="Myriad Pro"/>
          <w:color w:val="008080"/>
          <w:sz w:val="30"/>
          <w:szCs w:val="30"/>
        </w:rPr>
        <w:t>Nr5. Gjenoppbygger og strammer</w:t>
      </w:r>
    </w:p>
    <w:p w:rsidR="0057372C" w:rsidRDefault="0057372C" w:rsidP="0057372C">
      <w:pPr>
        <w:pStyle w:val="Ingenmellomrom"/>
        <w:rPr>
          <w:rFonts w:ascii="Myriad Pro" w:hAnsi="Myriad Pro"/>
          <w:color w:val="595959" w:themeColor="text1" w:themeTint="A6"/>
        </w:rPr>
      </w:pPr>
      <w:r w:rsidRPr="00487DDF">
        <w:rPr>
          <w:rFonts w:ascii="Myriad Pro" w:hAnsi="Myriad Pro"/>
          <w:color w:val="595959" w:themeColor="text1" w:themeTint="A6"/>
        </w:rPr>
        <w:t xml:space="preserve">Til </w:t>
      </w:r>
      <w:r>
        <w:rPr>
          <w:rFonts w:ascii="Myriad Pro" w:hAnsi="Myriad Pro"/>
          <w:color w:val="595959" w:themeColor="text1" w:themeTint="A6"/>
        </w:rPr>
        <w:t xml:space="preserve">moden </w:t>
      </w:r>
      <w:r w:rsidRPr="00487DDF">
        <w:rPr>
          <w:rFonts w:ascii="Myriad Pro" w:hAnsi="Myriad Pro"/>
          <w:color w:val="595959" w:themeColor="text1" w:themeTint="A6"/>
        </w:rPr>
        <w:t>hud</w:t>
      </w:r>
      <w:r>
        <w:rPr>
          <w:rFonts w:ascii="Myriad Pro" w:hAnsi="Myriad Pro"/>
          <w:color w:val="595959" w:themeColor="text1" w:themeTint="A6"/>
        </w:rPr>
        <w:t xml:space="preserve"> - </w:t>
      </w:r>
      <w:r w:rsidRPr="009C75DA">
        <w:rPr>
          <w:rFonts w:ascii="Myriad Pro" w:hAnsi="Myriad Pro"/>
          <w:color w:val="595959" w:themeColor="text1" w:themeTint="A6"/>
        </w:rPr>
        <w:t>En stimulerende blanding av essensielle oljer som fremmer oksygenopptaket i huden o</w:t>
      </w:r>
      <w:r>
        <w:rPr>
          <w:rFonts w:ascii="Myriad Pro" w:hAnsi="Myriad Pro"/>
          <w:color w:val="595959" w:themeColor="text1" w:themeTint="A6"/>
        </w:rPr>
        <w:t xml:space="preserve">g dermed bedrer elastisiteten.  </w:t>
      </w:r>
      <w:r w:rsidRPr="009C75DA">
        <w:rPr>
          <w:rFonts w:ascii="Myriad Pro" w:hAnsi="Myriad Pro"/>
          <w:color w:val="595959" w:themeColor="text1" w:themeTint="A6"/>
        </w:rPr>
        <w:t>Resultatet blir smidigere hud med strålende og frisk glød. Ideell for 40+ hud.</w:t>
      </w:r>
    </w:p>
    <w:p w:rsidR="0057372C" w:rsidRDefault="0057372C" w:rsidP="003A1737">
      <w:pPr>
        <w:rPr>
          <w:rFonts w:ascii="Myriad Pro" w:hAnsi="Myriad Pro"/>
          <w:b/>
          <w:sz w:val="24"/>
          <w:szCs w:val="24"/>
        </w:rPr>
      </w:pPr>
    </w:p>
    <w:p w:rsidR="0057372C" w:rsidRDefault="0057372C" w:rsidP="003A1737">
      <w:pPr>
        <w:rPr>
          <w:rFonts w:ascii="Myriad Pro" w:hAnsi="Myriad Pro"/>
          <w:b/>
          <w:sz w:val="24"/>
          <w:szCs w:val="24"/>
        </w:rPr>
      </w:pPr>
    </w:p>
    <w:p w:rsidR="0057372C" w:rsidRDefault="0057372C" w:rsidP="0057372C">
      <w:pPr>
        <w:jc w:val="center"/>
        <w:rPr>
          <w:rFonts w:ascii="Myriad Pro" w:hAnsi="Myriad Pro"/>
          <w:color w:val="008080"/>
          <w:sz w:val="36"/>
          <w:szCs w:val="36"/>
        </w:rPr>
      </w:pPr>
      <w:r>
        <w:rPr>
          <w:rFonts w:ascii="Myriad Pro" w:hAnsi="Myriad Pro"/>
          <w:color w:val="008080"/>
          <w:sz w:val="36"/>
          <w:szCs w:val="36"/>
        </w:rPr>
        <w:lastRenderedPageBreak/>
        <w:t>Ingredienser</w:t>
      </w:r>
    </w:p>
    <w:p w:rsidR="0057372C" w:rsidRPr="00C81BF4" w:rsidRDefault="0057372C" w:rsidP="0057372C">
      <w:pPr>
        <w:jc w:val="center"/>
        <w:rPr>
          <w:rFonts w:ascii="Myriad Pro" w:hAnsi="Myriad Pro"/>
          <w:color w:val="404040" w:themeColor="text1" w:themeTint="BF"/>
          <w:sz w:val="24"/>
          <w:szCs w:val="24"/>
        </w:rPr>
      </w:pPr>
      <w:r w:rsidRPr="00C81BF4">
        <w:rPr>
          <w:rFonts w:ascii="Myriad Pro" w:hAnsi="Myriad Pro"/>
          <w:color w:val="404040" w:themeColor="text1" w:themeTint="BF"/>
          <w:sz w:val="24"/>
          <w:szCs w:val="24"/>
        </w:rPr>
        <w:t>Ansiktsoljene inneholder en eller flere av disse ingrediensene</w:t>
      </w:r>
      <w:r>
        <w:rPr>
          <w:rFonts w:ascii="Myriad Pro" w:hAnsi="Myriad Pro"/>
          <w:color w:val="404040" w:themeColor="text1" w:themeTint="BF"/>
          <w:sz w:val="24"/>
          <w:szCs w:val="24"/>
        </w:rPr>
        <w:t>:</w:t>
      </w:r>
    </w:p>
    <w:p w:rsidR="0057372C" w:rsidRDefault="0057372C" w:rsidP="0057372C">
      <w:pPr>
        <w:pStyle w:val="Ingenmellomrom"/>
        <w:rPr>
          <w:rFonts w:ascii="Myriad Pro" w:hAnsi="Myriad Pro"/>
          <w:color w:val="595959" w:themeColor="text1" w:themeTint="A6"/>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4395"/>
        <w:gridCol w:w="283"/>
        <w:gridCol w:w="2725"/>
      </w:tblGrid>
      <w:tr w:rsidR="0057372C" w:rsidRPr="000A314E" w:rsidTr="007864FC">
        <w:tc>
          <w:tcPr>
            <w:tcW w:w="1526" w:type="dxa"/>
            <w:shd w:val="clear" w:color="auto" w:fill="DEF2F2"/>
          </w:tcPr>
          <w:p w:rsidR="0057372C" w:rsidRPr="00ED35D0" w:rsidRDefault="0057372C" w:rsidP="007864FC">
            <w:pPr>
              <w:pStyle w:val="Ingenmellomrom"/>
              <w:rPr>
                <w:rFonts w:ascii="Myriad Pro" w:hAnsi="Myriad Pro"/>
                <w:color w:val="009999"/>
                <w:sz w:val="26"/>
                <w:szCs w:val="26"/>
              </w:rPr>
            </w:pPr>
          </w:p>
          <w:p w:rsidR="0057372C" w:rsidRPr="00ED35D0" w:rsidRDefault="0057372C" w:rsidP="007864FC">
            <w:pPr>
              <w:pStyle w:val="Ingenmellomrom"/>
              <w:rPr>
                <w:rFonts w:ascii="Myriad Pro" w:hAnsi="Myriad Pro"/>
                <w:color w:val="009999"/>
                <w:sz w:val="26"/>
                <w:szCs w:val="26"/>
              </w:rPr>
            </w:pPr>
            <w:r w:rsidRPr="00ED35D0">
              <w:rPr>
                <w:rFonts w:ascii="Myriad Pro" w:hAnsi="Myriad Pro"/>
                <w:color w:val="009999"/>
                <w:sz w:val="26"/>
                <w:szCs w:val="26"/>
              </w:rPr>
              <w:t>Soya</w:t>
            </w:r>
          </w:p>
          <w:p w:rsidR="0057372C" w:rsidRPr="00ED35D0" w:rsidRDefault="0057372C" w:rsidP="007864FC">
            <w:pPr>
              <w:pStyle w:val="Ingenmellomrom"/>
              <w:rPr>
                <w:rFonts w:ascii="Myriad Pro" w:hAnsi="Myriad Pro"/>
                <w:color w:val="009999"/>
                <w:sz w:val="26"/>
                <w:szCs w:val="26"/>
              </w:rPr>
            </w:pPr>
            <w:r w:rsidRPr="00ED35D0">
              <w:rPr>
                <w:rFonts w:ascii="Myriad Pro" w:hAnsi="Myriad Pro"/>
                <w:color w:val="009999"/>
                <w:sz w:val="26"/>
                <w:szCs w:val="26"/>
              </w:rPr>
              <w:t>Hasselnøtt</w:t>
            </w:r>
          </w:p>
          <w:p w:rsidR="0057372C" w:rsidRPr="000A314E" w:rsidRDefault="0057372C" w:rsidP="007864FC">
            <w:pPr>
              <w:pStyle w:val="Ingenmellomrom"/>
              <w:rPr>
                <w:rFonts w:ascii="Myriad Pro" w:hAnsi="Myriad Pro"/>
                <w:color w:val="009999"/>
                <w:sz w:val="26"/>
                <w:szCs w:val="26"/>
              </w:rPr>
            </w:pPr>
            <w:r w:rsidRPr="000A314E">
              <w:rPr>
                <w:rFonts w:ascii="Myriad Pro" w:hAnsi="Myriad Pro"/>
                <w:color w:val="009999"/>
                <w:sz w:val="26"/>
                <w:szCs w:val="26"/>
              </w:rPr>
              <w:t>Avocado</w:t>
            </w:r>
          </w:p>
          <w:p w:rsidR="0057372C" w:rsidRPr="000A314E" w:rsidRDefault="0057372C" w:rsidP="007864FC">
            <w:pPr>
              <w:pStyle w:val="Ingenmellomrom"/>
              <w:rPr>
                <w:rFonts w:ascii="Myriad Pro" w:hAnsi="Myriad Pro"/>
                <w:color w:val="009999"/>
                <w:sz w:val="26"/>
                <w:szCs w:val="26"/>
              </w:rPr>
            </w:pPr>
            <w:r w:rsidRPr="000A314E">
              <w:rPr>
                <w:rFonts w:ascii="Myriad Pro" w:hAnsi="Myriad Pro"/>
                <w:color w:val="009999"/>
                <w:sz w:val="26"/>
                <w:szCs w:val="26"/>
              </w:rPr>
              <w:t xml:space="preserve">Hvetekim     </w:t>
            </w:r>
          </w:p>
          <w:p w:rsidR="0057372C" w:rsidRPr="000A314E" w:rsidRDefault="0057372C" w:rsidP="007864FC">
            <w:pPr>
              <w:pStyle w:val="Ingenmellomrom"/>
              <w:rPr>
                <w:rFonts w:ascii="Myriad Pro" w:hAnsi="Myriad Pro"/>
                <w:color w:val="009999"/>
                <w:sz w:val="26"/>
                <w:szCs w:val="26"/>
              </w:rPr>
            </w:pPr>
            <w:r w:rsidRPr="000A314E">
              <w:rPr>
                <w:rFonts w:ascii="Myriad Pro" w:hAnsi="Myriad Pro"/>
                <w:color w:val="009999"/>
                <w:sz w:val="26"/>
                <w:szCs w:val="26"/>
              </w:rPr>
              <w:t xml:space="preserve">Geranium </w:t>
            </w:r>
          </w:p>
          <w:p w:rsidR="0057372C" w:rsidRPr="000A314E" w:rsidRDefault="0057372C" w:rsidP="007864FC">
            <w:pPr>
              <w:pStyle w:val="Ingenmellomrom"/>
              <w:rPr>
                <w:rFonts w:ascii="Myriad Pro" w:hAnsi="Myriad Pro"/>
                <w:color w:val="009999"/>
                <w:sz w:val="26"/>
                <w:szCs w:val="26"/>
              </w:rPr>
            </w:pPr>
            <w:r w:rsidRPr="000A314E">
              <w:rPr>
                <w:rFonts w:ascii="Myriad Pro" w:hAnsi="Myriad Pro"/>
                <w:color w:val="009999"/>
                <w:sz w:val="26"/>
                <w:szCs w:val="26"/>
              </w:rPr>
              <w:t>Lavendel</w:t>
            </w:r>
            <w:r w:rsidRPr="000A314E">
              <w:rPr>
                <w:rFonts w:ascii="Myriad Pro" w:hAnsi="Myriad Pro"/>
                <w:color w:val="009999"/>
                <w:sz w:val="26"/>
                <w:szCs w:val="26"/>
              </w:rPr>
              <w:cr/>
              <w:t>Eucalyptus</w:t>
            </w:r>
          </w:p>
          <w:p w:rsidR="0057372C" w:rsidRDefault="0057372C" w:rsidP="007864FC">
            <w:pPr>
              <w:pStyle w:val="Ingenmellomrom"/>
              <w:rPr>
                <w:rFonts w:ascii="Myriad Pro" w:hAnsi="Myriad Pro"/>
                <w:color w:val="009999"/>
                <w:sz w:val="26"/>
                <w:szCs w:val="26"/>
              </w:rPr>
            </w:pPr>
            <w:r>
              <w:rPr>
                <w:rFonts w:ascii="Myriad Pro" w:hAnsi="Myriad Pro"/>
                <w:color w:val="009999"/>
                <w:sz w:val="26"/>
                <w:szCs w:val="26"/>
              </w:rPr>
              <w:t>Sypress</w:t>
            </w:r>
          </w:p>
          <w:p w:rsidR="0057372C" w:rsidRPr="000A314E" w:rsidRDefault="0057372C" w:rsidP="007864FC">
            <w:pPr>
              <w:pStyle w:val="Ingenmellomrom"/>
              <w:rPr>
                <w:rFonts w:ascii="Myriad Pro" w:hAnsi="Myriad Pro"/>
                <w:color w:val="009999"/>
                <w:sz w:val="26"/>
                <w:szCs w:val="26"/>
              </w:rPr>
            </w:pPr>
            <w:r w:rsidRPr="000A314E">
              <w:rPr>
                <w:rFonts w:ascii="Myriad Pro" w:hAnsi="Myriad Pro"/>
                <w:color w:val="009999"/>
                <w:sz w:val="26"/>
                <w:szCs w:val="26"/>
              </w:rPr>
              <w:t>Sandeltre</w:t>
            </w:r>
          </w:p>
          <w:p w:rsidR="0057372C" w:rsidRPr="000A314E" w:rsidRDefault="0057372C" w:rsidP="007864FC">
            <w:pPr>
              <w:pStyle w:val="Ingenmellomrom"/>
              <w:rPr>
                <w:rFonts w:ascii="Myriad Pro" w:hAnsi="Myriad Pro"/>
                <w:color w:val="009999"/>
                <w:sz w:val="26"/>
                <w:szCs w:val="26"/>
              </w:rPr>
            </w:pPr>
            <w:r w:rsidRPr="000A314E">
              <w:rPr>
                <w:rFonts w:ascii="Myriad Pro" w:hAnsi="Myriad Pro"/>
                <w:color w:val="009999"/>
                <w:sz w:val="26"/>
                <w:szCs w:val="26"/>
              </w:rPr>
              <w:t>Basilikum</w:t>
            </w:r>
          </w:p>
          <w:p w:rsidR="0057372C" w:rsidRDefault="0057372C" w:rsidP="007864FC">
            <w:pPr>
              <w:pStyle w:val="Ingenmellomrom"/>
              <w:rPr>
                <w:rFonts w:ascii="Myriad Pro" w:hAnsi="Myriad Pro"/>
                <w:color w:val="009999"/>
                <w:sz w:val="26"/>
                <w:szCs w:val="26"/>
              </w:rPr>
            </w:pPr>
            <w:r>
              <w:rPr>
                <w:rFonts w:ascii="Myriad Pro" w:hAnsi="Myriad Pro"/>
                <w:color w:val="009999"/>
                <w:sz w:val="26"/>
                <w:szCs w:val="26"/>
              </w:rPr>
              <w:t>Niaouli</w:t>
            </w:r>
          </w:p>
          <w:p w:rsidR="0057372C" w:rsidRPr="000A314E" w:rsidRDefault="0057372C" w:rsidP="007864FC">
            <w:pPr>
              <w:pStyle w:val="Ingenmellomrom"/>
              <w:rPr>
                <w:rFonts w:ascii="Myriad Pro" w:hAnsi="Myriad Pro"/>
                <w:color w:val="009999"/>
                <w:sz w:val="26"/>
                <w:szCs w:val="26"/>
              </w:rPr>
            </w:pPr>
            <w:r w:rsidRPr="000A314E">
              <w:rPr>
                <w:rFonts w:ascii="Myriad Pro" w:hAnsi="Myriad Pro"/>
                <w:color w:val="009999"/>
                <w:sz w:val="26"/>
                <w:szCs w:val="26"/>
              </w:rPr>
              <w:t>Ylang Ylang</w:t>
            </w:r>
            <w:r w:rsidRPr="000A314E">
              <w:rPr>
                <w:rFonts w:ascii="Myriad Pro" w:hAnsi="Myriad Pro"/>
                <w:color w:val="009999"/>
                <w:sz w:val="26"/>
                <w:szCs w:val="26"/>
              </w:rPr>
              <w:cr/>
              <w:t>Rosentre</w:t>
            </w:r>
          </w:p>
          <w:p w:rsidR="0057372C" w:rsidRPr="000A314E" w:rsidRDefault="0057372C" w:rsidP="007864FC">
            <w:pPr>
              <w:pStyle w:val="Ingenmellomrom"/>
              <w:rPr>
                <w:rFonts w:ascii="Myriad Pro" w:hAnsi="Myriad Pro"/>
                <w:color w:val="009999"/>
                <w:sz w:val="26"/>
                <w:szCs w:val="26"/>
              </w:rPr>
            </w:pPr>
            <w:r w:rsidRPr="000A314E">
              <w:rPr>
                <w:rFonts w:ascii="Myriad Pro" w:hAnsi="Myriad Pro"/>
                <w:color w:val="009999"/>
                <w:sz w:val="26"/>
                <w:szCs w:val="26"/>
              </w:rPr>
              <w:t>Sedertre</w:t>
            </w:r>
          </w:p>
          <w:p w:rsidR="0057372C" w:rsidRPr="000A314E" w:rsidRDefault="0057372C" w:rsidP="007864FC">
            <w:pPr>
              <w:pStyle w:val="Ingenmellomrom"/>
              <w:rPr>
                <w:rFonts w:ascii="Myriad Pro" w:hAnsi="Myriad Pro"/>
                <w:color w:val="009999"/>
                <w:sz w:val="26"/>
                <w:szCs w:val="26"/>
              </w:rPr>
            </w:pPr>
            <w:r w:rsidRPr="000A314E">
              <w:rPr>
                <w:rFonts w:ascii="Myriad Pro" w:hAnsi="Myriad Pro"/>
                <w:color w:val="009999"/>
                <w:sz w:val="26"/>
                <w:szCs w:val="26"/>
              </w:rPr>
              <w:t>Sitrongress</w:t>
            </w:r>
          </w:p>
          <w:p w:rsidR="0057372C" w:rsidRDefault="0057372C" w:rsidP="007864FC">
            <w:pPr>
              <w:pStyle w:val="Ingenmellomrom"/>
              <w:rPr>
                <w:rFonts w:ascii="Myriad Pro" w:hAnsi="Myriad Pro"/>
                <w:color w:val="009999"/>
                <w:sz w:val="26"/>
                <w:szCs w:val="26"/>
              </w:rPr>
            </w:pPr>
            <w:r>
              <w:rPr>
                <w:rFonts w:ascii="Myriad Pro" w:hAnsi="Myriad Pro"/>
                <w:color w:val="009999"/>
                <w:sz w:val="26"/>
                <w:szCs w:val="26"/>
              </w:rPr>
              <w:t>Sjasmin</w:t>
            </w:r>
          </w:p>
          <w:p w:rsidR="0057372C" w:rsidRDefault="0057372C" w:rsidP="007864FC">
            <w:pPr>
              <w:pStyle w:val="Ingenmellomrom"/>
              <w:rPr>
                <w:rFonts w:ascii="Myriad Pro" w:hAnsi="Myriad Pro"/>
                <w:color w:val="009999"/>
                <w:sz w:val="26"/>
                <w:szCs w:val="26"/>
              </w:rPr>
            </w:pPr>
            <w:r>
              <w:rPr>
                <w:rFonts w:ascii="Myriad Pro" w:hAnsi="Myriad Pro"/>
                <w:color w:val="009999"/>
                <w:sz w:val="26"/>
                <w:szCs w:val="26"/>
              </w:rPr>
              <w:t>Merian</w:t>
            </w:r>
          </w:p>
          <w:p w:rsidR="0057372C" w:rsidRPr="00C81BF4" w:rsidRDefault="0057372C" w:rsidP="007864FC">
            <w:pPr>
              <w:pStyle w:val="Ingenmellomrom"/>
              <w:rPr>
                <w:rFonts w:ascii="Myriad Pro" w:hAnsi="Myriad Pro"/>
                <w:color w:val="009999"/>
                <w:sz w:val="26"/>
                <w:szCs w:val="26"/>
              </w:rPr>
            </w:pPr>
            <w:r w:rsidRPr="000A314E">
              <w:rPr>
                <w:rFonts w:ascii="Myriad Pro" w:hAnsi="Myriad Pro"/>
                <w:color w:val="009999"/>
                <w:sz w:val="26"/>
                <w:szCs w:val="26"/>
              </w:rPr>
              <w:t>Appelsin</w:t>
            </w:r>
          </w:p>
        </w:tc>
        <w:tc>
          <w:tcPr>
            <w:tcW w:w="283" w:type="dxa"/>
          </w:tcPr>
          <w:p w:rsidR="0057372C" w:rsidRPr="000A314E" w:rsidRDefault="0057372C" w:rsidP="007864FC">
            <w:pPr>
              <w:pStyle w:val="Ingenmellomrom"/>
            </w:pPr>
          </w:p>
        </w:tc>
        <w:tc>
          <w:tcPr>
            <w:tcW w:w="4395" w:type="dxa"/>
            <w:shd w:val="clear" w:color="auto" w:fill="EDF8F8"/>
          </w:tcPr>
          <w:p w:rsidR="0057372C" w:rsidRDefault="0057372C" w:rsidP="007864FC">
            <w:pPr>
              <w:pStyle w:val="Ingenmellomrom"/>
              <w:rPr>
                <w:rFonts w:ascii="Myriad Pro" w:hAnsi="Myriad Pro"/>
                <w:color w:val="404040" w:themeColor="text1" w:themeTint="BF"/>
                <w:sz w:val="26"/>
                <w:szCs w:val="26"/>
              </w:rPr>
            </w:pP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Rik på vitamin A, D og E</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 xml:space="preserve">Gir næring og beskytter mot UVA </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Mykgjør</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Konserveringsmiddel rik på vitamin E</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Virker rensende</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Virker balanserende</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Kjølende effekt</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Booster oxsygenopptaket</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Fuktighetsgivende</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Stimulerende</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Antibakteriell og stimulerende</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Anti-seborreisk</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Stimulerer cellefornyelsen</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Antiseptisk</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Rensende</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Styrker hudteksturen</w:t>
            </w:r>
          </w:p>
          <w:p w:rsidR="0057372C" w:rsidRPr="00C81BF4" w:rsidRDefault="0057372C" w:rsidP="007864FC">
            <w:pPr>
              <w:pStyle w:val="Ingenmellomrom"/>
              <w:rPr>
                <w:rFonts w:ascii="Myriad Pro" w:hAnsi="Myriad Pro"/>
                <w:color w:val="404040" w:themeColor="text1" w:themeTint="BF"/>
                <w:sz w:val="26"/>
                <w:szCs w:val="26"/>
              </w:rPr>
            </w:pPr>
            <w:r w:rsidRPr="00C81BF4">
              <w:rPr>
                <w:rFonts w:ascii="Myriad Pro" w:hAnsi="Myriad Pro"/>
                <w:color w:val="404040" w:themeColor="text1" w:themeTint="BF"/>
                <w:sz w:val="26"/>
                <w:szCs w:val="26"/>
              </w:rPr>
              <w:t>Antiseptisk</w:t>
            </w:r>
          </w:p>
          <w:p w:rsidR="0057372C" w:rsidRPr="000A314E" w:rsidRDefault="0057372C" w:rsidP="007864FC">
            <w:pPr>
              <w:pStyle w:val="Ingenmellomrom"/>
              <w:rPr>
                <w:rFonts w:ascii="Myriad Pro" w:hAnsi="Myriad Pro"/>
                <w:sz w:val="24"/>
                <w:szCs w:val="24"/>
              </w:rPr>
            </w:pPr>
            <w:r w:rsidRPr="00C81BF4">
              <w:rPr>
                <w:rFonts w:ascii="Myriad Pro" w:hAnsi="Myriad Pro"/>
                <w:color w:val="404040" w:themeColor="text1" w:themeTint="BF"/>
                <w:sz w:val="26"/>
                <w:szCs w:val="26"/>
              </w:rPr>
              <w:t>Beroligende</w:t>
            </w:r>
          </w:p>
        </w:tc>
        <w:tc>
          <w:tcPr>
            <w:tcW w:w="283" w:type="dxa"/>
          </w:tcPr>
          <w:p w:rsidR="0057372C" w:rsidRPr="000A314E" w:rsidRDefault="0057372C" w:rsidP="007864FC">
            <w:pPr>
              <w:pStyle w:val="Ingenmellomrom"/>
            </w:pPr>
          </w:p>
        </w:tc>
        <w:tc>
          <w:tcPr>
            <w:tcW w:w="2725" w:type="dxa"/>
          </w:tcPr>
          <w:p w:rsidR="0057372C" w:rsidRDefault="0057372C" w:rsidP="007864FC">
            <w:pPr>
              <w:pStyle w:val="Ingenmellomrom"/>
            </w:pPr>
            <w:r>
              <w:rPr>
                <w:noProof/>
                <w:lang w:eastAsia="nb-NO"/>
              </w:rPr>
              <w:drawing>
                <wp:inline distT="0" distB="0" distL="0" distR="0" wp14:anchorId="3F979120" wp14:editId="34A7553D">
                  <wp:extent cx="1419225" cy="1439869"/>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1.jpg"/>
                          <pic:cNvPicPr/>
                        </pic:nvPicPr>
                        <pic:blipFill>
                          <a:blip r:embed="rId15">
                            <a:extLst>
                              <a:ext uri="{28A0092B-C50C-407E-A947-70E740481C1C}">
                                <a14:useLocalDpi xmlns:a14="http://schemas.microsoft.com/office/drawing/2010/main" val="0"/>
                              </a:ext>
                            </a:extLst>
                          </a:blip>
                          <a:stretch>
                            <a:fillRect/>
                          </a:stretch>
                        </pic:blipFill>
                        <pic:spPr>
                          <a:xfrm>
                            <a:off x="0" y="0"/>
                            <a:ext cx="1420670" cy="1441335"/>
                          </a:xfrm>
                          <a:prstGeom prst="rect">
                            <a:avLst/>
                          </a:prstGeom>
                        </pic:spPr>
                      </pic:pic>
                    </a:graphicData>
                  </a:graphic>
                </wp:inline>
              </w:drawing>
            </w:r>
          </w:p>
          <w:p w:rsidR="0057372C" w:rsidRDefault="0057372C" w:rsidP="007864FC">
            <w:pPr>
              <w:pStyle w:val="Ingenmellomrom"/>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tblGrid>
            <w:tr w:rsidR="0057372C" w:rsidTr="007864FC">
              <w:tc>
                <w:tcPr>
                  <w:tcW w:w="2494" w:type="dxa"/>
                  <w:shd w:val="clear" w:color="auto" w:fill="DEF2F2"/>
                </w:tcPr>
                <w:p w:rsidR="0057372C" w:rsidRDefault="0057372C" w:rsidP="007864FC">
                  <w:pPr>
                    <w:pStyle w:val="Ingenmellomrom"/>
                  </w:pPr>
                </w:p>
                <w:p w:rsidR="0057372C" w:rsidRPr="00C16D41" w:rsidRDefault="0057372C" w:rsidP="007864FC">
                  <w:pPr>
                    <w:pStyle w:val="Ingenmellomrom"/>
                    <w:rPr>
                      <w:rFonts w:ascii="Myriad Pro" w:hAnsi="Myriad Pro"/>
                      <w:color w:val="009999"/>
                      <w:sz w:val="32"/>
                      <w:szCs w:val="32"/>
                    </w:rPr>
                  </w:pPr>
                  <w:r w:rsidRPr="00C16D41">
                    <w:rPr>
                      <w:rFonts w:ascii="Myriad Pro" w:hAnsi="Myriad Pro"/>
                      <w:color w:val="009999"/>
                      <w:sz w:val="32"/>
                      <w:szCs w:val="32"/>
                    </w:rPr>
                    <w:t>Visste du at…</w:t>
                  </w:r>
                </w:p>
                <w:p w:rsidR="0057372C" w:rsidRDefault="0057372C" w:rsidP="007864FC">
                  <w:pPr>
                    <w:pStyle w:val="Ingenmellomrom"/>
                  </w:pPr>
                </w:p>
                <w:p w:rsidR="0057372C" w:rsidRDefault="0057372C" w:rsidP="007864FC">
                  <w:pPr>
                    <w:pStyle w:val="Ingenmellomrom"/>
                    <w:rPr>
                      <w:rFonts w:ascii="Myriad Pro" w:hAnsi="Myriad Pro"/>
                      <w:i/>
                      <w:color w:val="404040" w:themeColor="text1" w:themeTint="BF"/>
                    </w:rPr>
                  </w:pPr>
                  <w:r w:rsidRPr="00C16D41">
                    <w:rPr>
                      <w:rFonts w:ascii="Myriad Pro" w:hAnsi="Myriad Pro"/>
                      <w:i/>
                      <w:color w:val="404040" w:themeColor="text1" w:themeTint="BF"/>
                    </w:rPr>
                    <w:t>Luktesansen er den sterkeste av våre 5 sanser, og duften av essensiell olje har nesten umiddelbar virkning på hjernen. Forskning viser at vi husker en duft lenger enn det vi har sett, hørt, følt eller smakt.</w:t>
                  </w:r>
                </w:p>
                <w:p w:rsidR="0057372C" w:rsidRPr="00C16D41" w:rsidRDefault="0057372C" w:rsidP="007864FC">
                  <w:pPr>
                    <w:pStyle w:val="Ingenmellomrom"/>
                    <w:rPr>
                      <w:rFonts w:ascii="Myriad Pro" w:hAnsi="Myriad Pro"/>
                      <w:i/>
                    </w:rPr>
                  </w:pPr>
                </w:p>
              </w:tc>
            </w:tr>
          </w:tbl>
          <w:p w:rsidR="0057372C" w:rsidRPr="000A314E" w:rsidRDefault="0057372C" w:rsidP="007864FC">
            <w:pPr>
              <w:pStyle w:val="Ingenmellomrom"/>
            </w:pPr>
          </w:p>
        </w:tc>
      </w:tr>
    </w:tbl>
    <w:p w:rsidR="0057372C" w:rsidRDefault="0057372C" w:rsidP="0057372C">
      <w:pPr>
        <w:pStyle w:val="Ingenmellomrom"/>
      </w:pPr>
    </w:p>
    <w:p w:rsidR="0057372C" w:rsidRDefault="0057372C" w:rsidP="0057372C">
      <w:pPr>
        <w:pStyle w:val="Ingenmellomrom"/>
      </w:pPr>
      <w:r>
        <w:rPr>
          <w:rFonts w:ascii="Myriad Pro" w:hAnsi="Myriad Pro"/>
          <w:noProof/>
          <w:color w:val="008080"/>
          <w:sz w:val="28"/>
          <w:szCs w:val="28"/>
          <w:lang w:eastAsia="nb-NO"/>
        </w:rPr>
        <w:drawing>
          <wp:inline distT="0" distB="0" distL="0" distR="0" wp14:anchorId="64D73879" wp14:editId="2F9E66AE">
            <wp:extent cx="5760720" cy="4507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6.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5070"/>
                    </a:xfrm>
                    <a:prstGeom prst="rect">
                      <a:avLst/>
                    </a:prstGeom>
                  </pic:spPr>
                </pic:pic>
              </a:graphicData>
            </a:graphic>
          </wp:inline>
        </w:drawing>
      </w:r>
    </w:p>
    <w:p w:rsidR="0057372C" w:rsidRDefault="0057372C" w:rsidP="0057372C">
      <w:pPr>
        <w:pStyle w:val="Ingenmellomrom"/>
      </w:pPr>
    </w:p>
    <w:p w:rsidR="0057372C" w:rsidRDefault="0057372C" w:rsidP="0057372C">
      <w:pPr>
        <w:jc w:val="center"/>
        <w:rPr>
          <w:rFonts w:ascii="Myriad Pro" w:hAnsi="Myriad Pro"/>
          <w:color w:val="008080"/>
          <w:sz w:val="36"/>
          <w:szCs w:val="36"/>
        </w:rPr>
      </w:pPr>
      <w:r>
        <w:rPr>
          <w:rFonts w:ascii="Myriad Pro" w:hAnsi="Myriad Pro"/>
          <w:color w:val="008080"/>
          <w:sz w:val="36"/>
          <w:szCs w:val="36"/>
        </w:rPr>
        <w:t xml:space="preserve">Ion Therapy Wand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67"/>
      </w:tblGrid>
      <w:tr w:rsidR="0057372C" w:rsidTr="007864FC">
        <w:tc>
          <w:tcPr>
            <w:tcW w:w="6345" w:type="dxa"/>
          </w:tcPr>
          <w:p w:rsidR="0057372C" w:rsidRPr="00ED35D0" w:rsidRDefault="0057372C" w:rsidP="007864FC">
            <w:pPr>
              <w:rPr>
                <w:rFonts w:ascii="Myriad Pro" w:hAnsi="Myriad Pro"/>
                <w:color w:val="404040" w:themeColor="text1" w:themeTint="BF"/>
                <w:sz w:val="24"/>
                <w:szCs w:val="24"/>
              </w:rPr>
            </w:pPr>
            <w:r w:rsidRPr="00ED35D0">
              <w:rPr>
                <w:rFonts w:ascii="Myriad Pro" w:hAnsi="Myriad Pro"/>
                <w:color w:val="404040" w:themeColor="text1" w:themeTint="BF"/>
                <w:sz w:val="24"/>
                <w:szCs w:val="24"/>
              </w:rPr>
              <w:t>Denne smarte applikatoren bruker ion-teknologi for å fremme hudens opptak av aktive virkestoffer fra kremer og serum.</w:t>
            </w:r>
            <w:r>
              <w:rPr>
                <w:rFonts w:ascii="Myriad Pro" w:hAnsi="Myriad Pro"/>
                <w:color w:val="404040" w:themeColor="text1" w:themeTint="BF"/>
                <w:sz w:val="24"/>
                <w:szCs w:val="24"/>
              </w:rPr>
              <w:t xml:space="preserve"> </w:t>
            </w:r>
            <w:r w:rsidRPr="00ED35D0">
              <w:rPr>
                <w:rFonts w:ascii="Myriad Pro" w:hAnsi="Myriad Pro"/>
                <w:color w:val="404040" w:themeColor="text1" w:themeTint="BF"/>
                <w:sz w:val="24"/>
                <w:szCs w:val="24"/>
              </w:rPr>
              <w:t>Kan også kjøpes med til hjemmebruk.</w:t>
            </w:r>
          </w:p>
          <w:p w:rsidR="0057372C" w:rsidRDefault="0057372C" w:rsidP="007864FC">
            <w:pPr>
              <w:rPr>
                <w:rFonts w:ascii="Myriad Pro" w:hAnsi="Myriad Pro"/>
                <w:color w:val="404040" w:themeColor="text1" w:themeTint="BF"/>
                <w:sz w:val="24"/>
                <w:szCs w:val="24"/>
              </w:rPr>
            </w:pPr>
          </w:p>
        </w:tc>
        <w:tc>
          <w:tcPr>
            <w:tcW w:w="2867" w:type="dxa"/>
          </w:tcPr>
          <w:p w:rsidR="0057372C" w:rsidRDefault="0057372C" w:rsidP="007864FC">
            <w:pPr>
              <w:rPr>
                <w:rFonts w:ascii="Myriad Pro" w:hAnsi="Myriad Pro"/>
                <w:color w:val="404040" w:themeColor="text1" w:themeTint="BF"/>
                <w:sz w:val="24"/>
                <w:szCs w:val="24"/>
              </w:rPr>
            </w:pPr>
            <w:r>
              <w:rPr>
                <w:rFonts w:ascii="Myriad Pro" w:hAnsi="Myriad Pro"/>
                <w:noProof/>
                <w:color w:val="000000" w:themeColor="text1"/>
                <w:sz w:val="24"/>
                <w:szCs w:val="24"/>
                <w:lang w:eastAsia="nb-NO"/>
              </w:rPr>
              <w:drawing>
                <wp:inline distT="0" distB="0" distL="0" distR="0" wp14:anchorId="3B146E4B" wp14:editId="19D81122">
                  <wp:extent cx="1384379" cy="742950"/>
                  <wp:effectExtent l="0" t="0" r="635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_Therapy_Vis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8494" cy="750525"/>
                          </a:xfrm>
                          <a:prstGeom prst="rect">
                            <a:avLst/>
                          </a:prstGeom>
                        </pic:spPr>
                      </pic:pic>
                    </a:graphicData>
                  </a:graphic>
                </wp:inline>
              </w:drawing>
            </w:r>
          </w:p>
        </w:tc>
      </w:tr>
    </w:tbl>
    <w:p w:rsidR="0057372C" w:rsidRDefault="0057372C" w:rsidP="0057372C">
      <w:pPr>
        <w:pStyle w:val="Ingenmellomrom"/>
      </w:pPr>
      <w:r>
        <w:rPr>
          <w:rFonts w:ascii="Myriad Pro" w:hAnsi="Myriad Pro"/>
          <w:noProof/>
          <w:color w:val="008080"/>
          <w:sz w:val="28"/>
          <w:szCs w:val="28"/>
          <w:lang w:eastAsia="nb-NO"/>
        </w:rPr>
        <w:drawing>
          <wp:inline distT="0" distB="0" distL="0" distR="0" wp14:anchorId="24D997FB" wp14:editId="4AA84596">
            <wp:extent cx="5760720" cy="4507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6.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5070"/>
                    </a:xfrm>
                    <a:prstGeom prst="rect">
                      <a:avLst/>
                    </a:prstGeom>
                  </pic:spPr>
                </pic:pic>
              </a:graphicData>
            </a:graphic>
          </wp:inline>
        </w:drawing>
      </w:r>
    </w:p>
    <w:p w:rsidR="0057372C" w:rsidRDefault="0057372C" w:rsidP="0057372C">
      <w:pPr>
        <w:pStyle w:val="Ingenmellomrom"/>
      </w:pPr>
    </w:p>
    <w:p w:rsidR="0057372C" w:rsidRDefault="0057372C" w:rsidP="0057372C">
      <w:pPr>
        <w:jc w:val="center"/>
        <w:rPr>
          <w:rFonts w:ascii="Myriad Pro" w:hAnsi="Myriad Pro"/>
          <w:color w:val="008080"/>
          <w:sz w:val="36"/>
          <w:szCs w:val="36"/>
        </w:rPr>
      </w:pPr>
      <w:r>
        <w:rPr>
          <w:rFonts w:ascii="Myriad Pro" w:hAnsi="Myriad Pro"/>
          <w:color w:val="008080"/>
          <w:sz w:val="36"/>
          <w:szCs w:val="36"/>
        </w:rPr>
        <w:t>Eye Complex</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874"/>
      </w:tblGrid>
      <w:tr w:rsidR="0057372C" w:rsidTr="007864FC">
        <w:trPr>
          <w:trHeight w:val="80"/>
        </w:trPr>
        <w:tc>
          <w:tcPr>
            <w:tcW w:w="7338" w:type="dxa"/>
          </w:tcPr>
          <w:p w:rsidR="0057372C" w:rsidRDefault="0057372C" w:rsidP="007864FC">
            <w:pPr>
              <w:rPr>
                <w:rFonts w:ascii="Myriad Pro" w:hAnsi="Myriad Pro"/>
                <w:color w:val="404040" w:themeColor="text1" w:themeTint="BF"/>
                <w:sz w:val="24"/>
                <w:szCs w:val="24"/>
              </w:rPr>
            </w:pPr>
            <w:r w:rsidRPr="00ED35D0">
              <w:rPr>
                <w:rFonts w:ascii="Myriad Pro" w:hAnsi="Myriad Pro"/>
                <w:color w:val="404040" w:themeColor="text1" w:themeTint="BF"/>
                <w:sz w:val="24"/>
                <w:szCs w:val="24"/>
              </w:rPr>
              <w:t>Vår botanisk aktive Eye Complex har effektive anti-inflammatoriske egenskaper.</w:t>
            </w:r>
            <w:r>
              <w:rPr>
                <w:rFonts w:ascii="Myriad Pro" w:hAnsi="Myriad Pro"/>
                <w:color w:val="404040" w:themeColor="text1" w:themeTint="BF"/>
                <w:sz w:val="24"/>
                <w:szCs w:val="24"/>
              </w:rPr>
              <w:t xml:space="preserve"> Noen ingredienser:</w:t>
            </w:r>
          </w:p>
          <w:p w:rsidR="0057372C" w:rsidRDefault="0057372C" w:rsidP="007864FC">
            <w:pPr>
              <w:rPr>
                <w:rFonts w:ascii="Myriad Pro" w:hAnsi="Myriad Pro"/>
                <w:color w:val="404040" w:themeColor="text1" w:themeTint="BF"/>
                <w:sz w:val="24"/>
                <w:szCs w:val="24"/>
              </w:rPr>
            </w:pPr>
          </w:p>
          <w:p w:rsidR="0057372C" w:rsidRDefault="0057372C" w:rsidP="007864FC">
            <w:pPr>
              <w:pStyle w:val="Listeavsnitt"/>
              <w:numPr>
                <w:ilvl w:val="0"/>
                <w:numId w:val="1"/>
              </w:numPr>
              <w:rPr>
                <w:rFonts w:ascii="Myriad Pro" w:hAnsi="Myriad Pro"/>
                <w:color w:val="404040" w:themeColor="text1" w:themeTint="BF"/>
                <w:sz w:val="24"/>
                <w:szCs w:val="24"/>
              </w:rPr>
            </w:pPr>
            <w:r>
              <w:rPr>
                <w:rFonts w:ascii="Myriad Pro" w:hAnsi="Myriad Pro"/>
                <w:color w:val="404040" w:themeColor="text1" w:themeTint="BF"/>
                <w:sz w:val="24"/>
                <w:szCs w:val="24"/>
              </w:rPr>
              <w:t>Hydrolisert Riskli (anti-inflammatorisk)</w:t>
            </w:r>
          </w:p>
          <w:p w:rsidR="0057372C" w:rsidRDefault="0057372C" w:rsidP="007864FC">
            <w:pPr>
              <w:pStyle w:val="Listeavsnitt"/>
              <w:numPr>
                <w:ilvl w:val="0"/>
                <w:numId w:val="1"/>
              </w:numPr>
              <w:rPr>
                <w:rFonts w:ascii="Myriad Pro" w:hAnsi="Myriad Pro"/>
                <w:color w:val="404040" w:themeColor="text1" w:themeTint="BF"/>
                <w:sz w:val="24"/>
                <w:szCs w:val="24"/>
              </w:rPr>
            </w:pPr>
            <w:r>
              <w:rPr>
                <w:rFonts w:ascii="Myriad Pro" w:hAnsi="Myriad Pro"/>
                <w:color w:val="404040" w:themeColor="text1" w:themeTint="BF"/>
                <w:sz w:val="24"/>
                <w:szCs w:val="24"/>
              </w:rPr>
              <w:t>Soyapeptid og Tripeptid 5 (stimulerer fibroblastcellene)</w:t>
            </w:r>
          </w:p>
          <w:p w:rsidR="0057372C" w:rsidRDefault="0057372C" w:rsidP="007864FC">
            <w:pPr>
              <w:pStyle w:val="Listeavsnitt"/>
              <w:numPr>
                <w:ilvl w:val="0"/>
                <w:numId w:val="1"/>
              </w:numPr>
              <w:rPr>
                <w:rFonts w:ascii="Myriad Pro" w:hAnsi="Myriad Pro"/>
                <w:color w:val="404040" w:themeColor="text1" w:themeTint="BF"/>
                <w:sz w:val="24"/>
                <w:szCs w:val="24"/>
              </w:rPr>
            </w:pPr>
            <w:r>
              <w:rPr>
                <w:rFonts w:ascii="Myriad Pro" w:hAnsi="Myriad Pro"/>
                <w:color w:val="404040" w:themeColor="text1" w:themeTint="BF"/>
                <w:sz w:val="24"/>
                <w:szCs w:val="24"/>
              </w:rPr>
              <w:t>Oxide reduserende enzym (kraftig antioksidant)</w:t>
            </w:r>
          </w:p>
          <w:p w:rsidR="0057372C" w:rsidRPr="00ED35D0" w:rsidRDefault="0057372C" w:rsidP="007864FC">
            <w:pPr>
              <w:pStyle w:val="Listeavsnitt"/>
              <w:numPr>
                <w:ilvl w:val="0"/>
                <w:numId w:val="1"/>
              </w:numPr>
              <w:rPr>
                <w:rFonts w:ascii="Myriad Pro" w:hAnsi="Myriad Pro"/>
                <w:color w:val="404040" w:themeColor="text1" w:themeTint="BF"/>
                <w:sz w:val="24"/>
                <w:szCs w:val="24"/>
              </w:rPr>
            </w:pPr>
            <w:r>
              <w:rPr>
                <w:rFonts w:ascii="Myriad Pro" w:hAnsi="Myriad Pro"/>
                <w:color w:val="404040" w:themeColor="text1" w:themeTint="BF"/>
                <w:sz w:val="24"/>
                <w:szCs w:val="24"/>
              </w:rPr>
              <w:t>Saccharomyces Lystate Extract (fremmer kollagensyntesen)</w:t>
            </w:r>
          </w:p>
        </w:tc>
        <w:tc>
          <w:tcPr>
            <w:tcW w:w="1874" w:type="dxa"/>
          </w:tcPr>
          <w:p w:rsidR="0057372C" w:rsidRDefault="0057372C" w:rsidP="007864FC">
            <w:pPr>
              <w:rPr>
                <w:rFonts w:ascii="Myriad Pro" w:hAnsi="Myriad Pro"/>
                <w:color w:val="404040" w:themeColor="text1" w:themeTint="BF"/>
                <w:sz w:val="24"/>
                <w:szCs w:val="24"/>
              </w:rPr>
            </w:pPr>
            <w:r>
              <w:rPr>
                <w:rFonts w:ascii="Myriad Pro" w:hAnsi="Myriad Pro"/>
                <w:noProof/>
                <w:color w:val="000000" w:themeColor="text1"/>
                <w:sz w:val="24"/>
                <w:szCs w:val="24"/>
                <w:lang w:eastAsia="nb-NO"/>
              </w:rPr>
              <w:drawing>
                <wp:inline distT="0" distB="0" distL="0" distR="0" wp14:anchorId="57193A7B" wp14:editId="7DE55CEB">
                  <wp:extent cx="523875" cy="1309688"/>
                  <wp:effectExtent l="0" t="0" r="0" b="508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1309688"/>
                          </a:xfrm>
                          <a:prstGeom prst="rect">
                            <a:avLst/>
                          </a:prstGeom>
                        </pic:spPr>
                      </pic:pic>
                    </a:graphicData>
                  </a:graphic>
                </wp:inline>
              </w:drawing>
            </w:r>
          </w:p>
        </w:tc>
      </w:tr>
    </w:tbl>
    <w:p w:rsidR="0057372C" w:rsidRPr="00C7427F" w:rsidRDefault="0057372C" w:rsidP="0057372C">
      <w:pPr>
        <w:tabs>
          <w:tab w:val="left" w:pos="7500"/>
        </w:tabs>
        <w:rPr>
          <w:rFonts w:ascii="Myriad Pro" w:hAnsi="Myriad Pro"/>
          <w:b/>
          <w:sz w:val="24"/>
          <w:szCs w:val="24"/>
        </w:rPr>
      </w:pPr>
      <w:r w:rsidRPr="00C7427F">
        <w:rPr>
          <w:rFonts w:ascii="Myriad Pro" w:hAnsi="Myriad Pro"/>
          <w:b/>
          <w:sz w:val="24"/>
          <w:szCs w:val="24"/>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142"/>
      </w:tblGrid>
      <w:tr w:rsidR="0057372C" w:rsidRPr="00FC4CE7" w:rsidTr="007864FC">
        <w:tc>
          <w:tcPr>
            <w:tcW w:w="3652" w:type="dxa"/>
          </w:tcPr>
          <w:p w:rsidR="0057372C" w:rsidRDefault="0057372C" w:rsidP="007864FC">
            <w:pPr>
              <w:pStyle w:val="Ingenmellomrom"/>
              <w:rPr>
                <w:rFonts w:ascii="Myriad Pro" w:hAnsi="Myriad Pro"/>
                <w:color w:val="595959" w:themeColor="text1" w:themeTint="A6"/>
              </w:rPr>
            </w:pPr>
            <w:r>
              <w:rPr>
                <w:rFonts w:ascii="Myriad Pro" w:hAnsi="Myriad Pro"/>
                <w:noProof/>
                <w:color w:val="000000" w:themeColor="text1"/>
                <w:lang w:eastAsia="nb-NO"/>
              </w:rPr>
              <w:lastRenderedPageBreak/>
              <w:drawing>
                <wp:inline distT="0" distB="0" distL="0" distR="0" wp14:anchorId="12018D5E" wp14:editId="60990731">
                  <wp:extent cx="2492312" cy="1695450"/>
                  <wp:effectExtent l="0" t="0" r="381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7.jpg"/>
                          <pic:cNvPicPr/>
                        </pic:nvPicPr>
                        <pic:blipFill>
                          <a:blip r:embed="rId18">
                            <a:extLst>
                              <a:ext uri="{28A0092B-C50C-407E-A947-70E740481C1C}">
                                <a14:useLocalDpi xmlns:a14="http://schemas.microsoft.com/office/drawing/2010/main" val="0"/>
                              </a:ext>
                            </a:extLst>
                          </a:blip>
                          <a:stretch>
                            <a:fillRect/>
                          </a:stretch>
                        </pic:blipFill>
                        <pic:spPr>
                          <a:xfrm>
                            <a:off x="0" y="0"/>
                            <a:ext cx="2493887" cy="1696521"/>
                          </a:xfrm>
                          <a:prstGeom prst="rect">
                            <a:avLst/>
                          </a:prstGeom>
                        </pic:spPr>
                      </pic:pic>
                    </a:graphicData>
                  </a:graphic>
                </wp:inline>
              </w:drawing>
            </w:r>
          </w:p>
        </w:tc>
        <w:tc>
          <w:tcPr>
            <w:tcW w:w="5560" w:type="dxa"/>
          </w:tcPr>
          <w:p w:rsidR="0057372C" w:rsidRPr="00FC4CE7" w:rsidRDefault="0057372C" w:rsidP="007864FC">
            <w:pPr>
              <w:pStyle w:val="Ingenmellomrom"/>
              <w:rPr>
                <w:rFonts w:ascii="Myriad Pro" w:hAnsi="Myriad Pro"/>
                <w:color w:val="008080"/>
                <w:sz w:val="36"/>
                <w:szCs w:val="36"/>
              </w:rPr>
            </w:pPr>
            <w:r w:rsidRPr="00FC4CE7">
              <w:rPr>
                <w:rFonts w:ascii="Myriad Pro" w:hAnsi="Myriad Pro"/>
                <w:color w:val="008080"/>
                <w:sz w:val="36"/>
                <w:szCs w:val="36"/>
              </w:rPr>
              <w:t>Tips til mersalg:</w:t>
            </w:r>
          </w:p>
          <w:p w:rsidR="0057372C" w:rsidRDefault="0057372C" w:rsidP="007864FC">
            <w:pPr>
              <w:pStyle w:val="Ingenmellomrom"/>
              <w:rPr>
                <w:rFonts w:ascii="Myriad Pro" w:hAnsi="Myriad Pro"/>
                <w:color w:val="008080"/>
                <w:sz w:val="36"/>
                <w:szCs w:val="36"/>
              </w:rPr>
            </w:pPr>
            <w:r w:rsidRPr="00FC4CE7">
              <w:rPr>
                <w:rFonts w:ascii="Myriad Pro" w:hAnsi="Myriad Pro"/>
                <w:color w:val="008080"/>
                <w:sz w:val="36"/>
                <w:szCs w:val="36"/>
              </w:rPr>
              <w:t>Kysseklare lepper</w:t>
            </w:r>
          </w:p>
          <w:p w:rsidR="0057372C" w:rsidRPr="00571623" w:rsidRDefault="0057372C" w:rsidP="007864FC">
            <w:pPr>
              <w:pStyle w:val="Ingenmellomrom"/>
              <w:rPr>
                <w:rFonts w:ascii="Myriad Pro" w:hAnsi="Myriad Pro"/>
                <w:color w:val="008080"/>
                <w:sz w:val="36"/>
                <w:szCs w:val="36"/>
              </w:rPr>
            </w:pPr>
          </w:p>
          <w:p w:rsidR="0057372C" w:rsidRDefault="0057372C" w:rsidP="007864FC">
            <w:pPr>
              <w:pStyle w:val="Ingenmellomrom"/>
              <w:rPr>
                <w:rFonts w:ascii="Myriad Pro" w:hAnsi="Myriad Pro"/>
                <w:color w:val="595959" w:themeColor="text1" w:themeTint="A6"/>
              </w:rPr>
            </w:pPr>
            <w:r>
              <w:rPr>
                <w:rFonts w:ascii="Myriad Pro" w:hAnsi="Myriad Pro"/>
                <w:color w:val="595959" w:themeColor="text1" w:themeTint="A6"/>
              </w:rPr>
              <w:t xml:space="preserve">Øk antall </w:t>
            </w:r>
            <w:r w:rsidRPr="00FC4CE7">
              <w:rPr>
                <w:rFonts w:ascii="Myriad Pro" w:hAnsi="Myriad Pro"/>
                <w:color w:val="595959" w:themeColor="text1" w:themeTint="A6"/>
              </w:rPr>
              <w:t>bestillinger på ansiktsbehand</w:t>
            </w:r>
            <w:r>
              <w:rPr>
                <w:rFonts w:ascii="Myriad Pro" w:hAnsi="Myriad Pro"/>
                <w:color w:val="595959" w:themeColor="text1" w:themeTint="A6"/>
              </w:rPr>
              <w:t xml:space="preserve">ling ved å inkludere en gratis </w:t>
            </w:r>
            <w:r w:rsidRPr="00FC4CE7">
              <w:rPr>
                <w:rFonts w:ascii="Myriad Pro" w:hAnsi="Myriad Pro"/>
                <w:color w:val="595959" w:themeColor="text1" w:themeTint="A6"/>
              </w:rPr>
              <w:t>mykgjørende leppebehandling</w:t>
            </w:r>
            <w:r>
              <w:rPr>
                <w:rFonts w:ascii="Myriad Pro" w:hAnsi="Myriad Pro"/>
                <w:color w:val="595959" w:themeColor="text1" w:themeTint="A6"/>
              </w:rPr>
              <w:t>.</w:t>
            </w:r>
            <w:r>
              <w:rPr>
                <w:rFonts w:ascii="Myriad Pro" w:hAnsi="Myriad Pro"/>
                <w:color w:val="595959" w:themeColor="text1" w:themeTint="A6"/>
              </w:rPr>
              <w:cr/>
            </w:r>
          </w:p>
          <w:p w:rsidR="0057372C" w:rsidRPr="00FC4CE7" w:rsidRDefault="0057372C" w:rsidP="007864FC">
            <w:pPr>
              <w:pStyle w:val="Ingenmellomrom"/>
              <w:rPr>
                <w:rFonts w:ascii="Myriad Pro" w:hAnsi="Myriad Pro"/>
                <w:color w:val="595959" w:themeColor="text1" w:themeTint="A6"/>
              </w:rPr>
            </w:pPr>
            <w:r w:rsidRPr="00FC4CE7">
              <w:rPr>
                <w:rFonts w:ascii="Myriad Pro" w:hAnsi="Myriad Pro"/>
                <w:color w:val="595959" w:themeColor="text1" w:themeTint="A6"/>
              </w:rPr>
              <w:t>Dette trenger du:</w:t>
            </w:r>
          </w:p>
        </w:tc>
      </w:tr>
    </w:tbl>
    <w:p w:rsidR="0057372C" w:rsidRDefault="0057372C" w:rsidP="0057372C"/>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57372C" w:rsidRPr="001C3987" w:rsidTr="007864FC">
        <w:tc>
          <w:tcPr>
            <w:tcW w:w="1242" w:type="dxa"/>
          </w:tcPr>
          <w:p w:rsidR="0057372C" w:rsidRDefault="0057372C" w:rsidP="007864FC">
            <w:pPr>
              <w:pStyle w:val="Ingenmellomrom"/>
            </w:pPr>
            <w:r>
              <w:rPr>
                <w:noProof/>
                <w:lang w:eastAsia="nb-NO"/>
              </w:rPr>
              <w:drawing>
                <wp:inline distT="0" distB="0" distL="0" distR="0" wp14:anchorId="09357434" wp14:editId="62B7B240">
                  <wp:extent cx="438150" cy="855436"/>
                  <wp:effectExtent l="0" t="0" r="0" b="190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7.jpg"/>
                          <pic:cNvPicPr/>
                        </pic:nvPicPr>
                        <pic:blipFill>
                          <a:blip r:embed="rId19">
                            <a:extLst>
                              <a:ext uri="{28A0092B-C50C-407E-A947-70E740481C1C}">
                                <a14:useLocalDpi xmlns:a14="http://schemas.microsoft.com/office/drawing/2010/main" val="0"/>
                              </a:ext>
                            </a:extLst>
                          </a:blip>
                          <a:stretch>
                            <a:fillRect/>
                          </a:stretch>
                        </pic:blipFill>
                        <pic:spPr>
                          <a:xfrm>
                            <a:off x="0" y="0"/>
                            <a:ext cx="438685" cy="856481"/>
                          </a:xfrm>
                          <a:prstGeom prst="rect">
                            <a:avLst/>
                          </a:prstGeom>
                        </pic:spPr>
                      </pic:pic>
                    </a:graphicData>
                  </a:graphic>
                </wp:inline>
              </w:drawing>
            </w:r>
          </w:p>
        </w:tc>
        <w:tc>
          <w:tcPr>
            <w:tcW w:w="7970" w:type="dxa"/>
            <w:shd w:val="clear" w:color="auto" w:fill="DEF2F2"/>
          </w:tcPr>
          <w:p w:rsidR="0057372C" w:rsidRDefault="0057372C" w:rsidP="007864FC">
            <w:pPr>
              <w:pStyle w:val="Ingenmellomrom"/>
            </w:pPr>
          </w:p>
          <w:p w:rsidR="0057372C" w:rsidRPr="00F6228D" w:rsidRDefault="0057372C" w:rsidP="007864FC">
            <w:pPr>
              <w:pStyle w:val="Ingenmellomrom"/>
              <w:rPr>
                <w:rFonts w:ascii="Myriad Pro" w:hAnsi="Myriad Pro"/>
                <w:b/>
                <w:color w:val="7F7F7F" w:themeColor="text1" w:themeTint="80"/>
              </w:rPr>
            </w:pPr>
            <w:r w:rsidRPr="00F6228D">
              <w:rPr>
                <w:rFonts w:ascii="Myriad Pro" w:hAnsi="Myriad Pro"/>
                <w:b/>
                <w:color w:val="7F7F7F" w:themeColor="text1" w:themeTint="80"/>
              </w:rPr>
              <w:t>Exfoliating Scrub</w:t>
            </w:r>
          </w:p>
          <w:p w:rsidR="0057372C" w:rsidRPr="00671E87" w:rsidRDefault="0057372C" w:rsidP="007864FC">
            <w:pPr>
              <w:rPr>
                <w:rFonts w:ascii="Myriad Pro" w:hAnsi="Myriad Pro"/>
                <w:color w:val="595959" w:themeColor="text1" w:themeTint="A6"/>
              </w:rPr>
            </w:pPr>
            <w:r w:rsidRPr="00671E87">
              <w:rPr>
                <w:rFonts w:ascii="Myriad Pro" w:hAnsi="Myriad Pro"/>
                <w:color w:val="595959" w:themeColor="text1" w:themeTint="A6"/>
              </w:rPr>
              <w:t>En naturlig og mild peeling med bambusperler som effektivt fjerner urenheter og celleavfall. Underliggende vev blir polert og huden etterlates glatt og fornyet.</w:t>
            </w:r>
          </w:p>
          <w:p w:rsidR="0057372C" w:rsidRPr="00671E87" w:rsidRDefault="0057372C" w:rsidP="007864FC">
            <w:pPr>
              <w:pStyle w:val="Ingenmellomrom"/>
            </w:pPr>
          </w:p>
        </w:tc>
      </w:tr>
    </w:tbl>
    <w:p w:rsidR="0057372C" w:rsidRPr="00671E87" w:rsidRDefault="0057372C" w:rsidP="0057372C">
      <w:pPr>
        <w:pStyle w:val="Ingenmellomrom"/>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57372C" w:rsidRPr="00671E87" w:rsidTr="007864FC">
        <w:tc>
          <w:tcPr>
            <w:tcW w:w="1242" w:type="dxa"/>
          </w:tcPr>
          <w:p w:rsidR="0057372C" w:rsidRDefault="0057372C" w:rsidP="007864FC">
            <w:pPr>
              <w:pStyle w:val="Ingenmellomrom"/>
            </w:pPr>
            <w:r>
              <w:rPr>
                <w:noProof/>
                <w:lang w:eastAsia="nb-NO"/>
              </w:rPr>
              <w:drawing>
                <wp:inline distT="0" distB="0" distL="0" distR="0" wp14:anchorId="3C3E2667" wp14:editId="37541F80">
                  <wp:extent cx="485775" cy="804793"/>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10.jpg"/>
                          <pic:cNvPicPr/>
                        </pic:nvPicPr>
                        <pic:blipFill>
                          <a:blip r:embed="rId20">
                            <a:extLst>
                              <a:ext uri="{28A0092B-C50C-407E-A947-70E740481C1C}">
                                <a14:useLocalDpi xmlns:a14="http://schemas.microsoft.com/office/drawing/2010/main" val="0"/>
                              </a:ext>
                            </a:extLst>
                          </a:blip>
                          <a:stretch>
                            <a:fillRect/>
                          </a:stretch>
                        </pic:blipFill>
                        <pic:spPr>
                          <a:xfrm>
                            <a:off x="0" y="0"/>
                            <a:ext cx="491225" cy="813822"/>
                          </a:xfrm>
                          <a:prstGeom prst="rect">
                            <a:avLst/>
                          </a:prstGeom>
                        </pic:spPr>
                      </pic:pic>
                    </a:graphicData>
                  </a:graphic>
                </wp:inline>
              </w:drawing>
            </w:r>
          </w:p>
        </w:tc>
        <w:tc>
          <w:tcPr>
            <w:tcW w:w="7970" w:type="dxa"/>
            <w:shd w:val="clear" w:color="auto" w:fill="DEF2F2"/>
          </w:tcPr>
          <w:p w:rsidR="0057372C" w:rsidRDefault="0057372C" w:rsidP="007864FC">
            <w:pPr>
              <w:pStyle w:val="Ingenmellomrom"/>
            </w:pPr>
          </w:p>
          <w:p w:rsidR="0057372C" w:rsidRPr="00F6228D" w:rsidRDefault="0057372C" w:rsidP="007864FC">
            <w:pPr>
              <w:pStyle w:val="Ingenmellomrom"/>
              <w:rPr>
                <w:rFonts w:ascii="Myriad Pro" w:hAnsi="Myriad Pro"/>
                <w:b/>
                <w:color w:val="7F7F7F" w:themeColor="text1" w:themeTint="80"/>
              </w:rPr>
            </w:pPr>
            <w:r w:rsidRPr="00F6228D">
              <w:rPr>
                <w:rFonts w:ascii="Myriad Pro" w:hAnsi="Myriad Pro"/>
                <w:b/>
                <w:color w:val="7F7F7F" w:themeColor="text1" w:themeTint="80"/>
              </w:rPr>
              <w:t>Lip balm</w:t>
            </w:r>
          </w:p>
          <w:p w:rsidR="0057372C" w:rsidRPr="00671E87" w:rsidRDefault="0057372C" w:rsidP="007864FC">
            <w:pPr>
              <w:rPr>
                <w:rFonts w:ascii="Myriad Pro" w:hAnsi="Myriad Pro"/>
                <w:color w:val="595959" w:themeColor="text1" w:themeTint="A6"/>
              </w:rPr>
            </w:pPr>
            <w:r w:rsidRPr="00671E87">
              <w:rPr>
                <w:rFonts w:ascii="Myriad Pro" w:hAnsi="Myriad Pro"/>
                <w:color w:val="595959" w:themeColor="text1" w:themeTint="A6"/>
              </w:rPr>
              <w:t xml:space="preserve">Med hint av mynte og appelsin har denne naturlige leppepomaden en mild og beroligende effekt på tørre, solskadede lepper. Inneholder også mykgjørende, reparerende og pleiende Calendula, solsikkeolje, vitamin E, bivoks og Shea smør. </w:t>
            </w:r>
          </w:p>
          <w:p w:rsidR="0057372C" w:rsidRPr="00671E87" w:rsidRDefault="0057372C" w:rsidP="007864FC"/>
        </w:tc>
      </w:tr>
    </w:tbl>
    <w:p w:rsidR="0057372C" w:rsidRPr="00671E87" w:rsidRDefault="0057372C" w:rsidP="0057372C">
      <w:pPr>
        <w:pStyle w:val="Ingenmellomrom"/>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57372C" w:rsidRPr="00671E87" w:rsidTr="007864FC">
        <w:tc>
          <w:tcPr>
            <w:tcW w:w="1242" w:type="dxa"/>
          </w:tcPr>
          <w:p w:rsidR="0057372C" w:rsidRPr="00340A46" w:rsidRDefault="0057372C" w:rsidP="007864FC">
            <w:pPr>
              <w:pStyle w:val="Ingenmellomrom"/>
              <w:rPr>
                <w:lang w:val="en-US"/>
              </w:rPr>
            </w:pPr>
            <w:r>
              <w:object w:dxaOrig="1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4.75pt" o:ole="">
                  <v:imagedata r:id="rId21" o:title=""/>
                </v:shape>
                <o:OLEObject Type="Embed" ProgID="Photoshop.Image.12" ShapeID="_x0000_i1025" DrawAspect="Content" ObjectID="_1462894147" r:id="rId22">
                  <o:FieldCodes>\s</o:FieldCodes>
                </o:OLEObject>
              </w:object>
            </w:r>
            <w:r>
              <w:rPr>
                <w:noProof/>
                <w:lang w:eastAsia="nb-NO"/>
              </w:rPr>
              <w:drawing>
                <wp:inline distT="0" distB="0" distL="0" distR="0" wp14:anchorId="3149426C" wp14:editId="628609AA">
                  <wp:extent cx="344840" cy="809625"/>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11.jpg"/>
                          <pic:cNvPicPr/>
                        </pic:nvPicPr>
                        <pic:blipFill>
                          <a:blip r:embed="rId23">
                            <a:extLst>
                              <a:ext uri="{28A0092B-C50C-407E-A947-70E740481C1C}">
                                <a14:useLocalDpi xmlns:a14="http://schemas.microsoft.com/office/drawing/2010/main" val="0"/>
                              </a:ext>
                            </a:extLst>
                          </a:blip>
                          <a:stretch>
                            <a:fillRect/>
                          </a:stretch>
                        </pic:blipFill>
                        <pic:spPr>
                          <a:xfrm>
                            <a:off x="0" y="0"/>
                            <a:ext cx="346724" cy="814049"/>
                          </a:xfrm>
                          <a:prstGeom prst="rect">
                            <a:avLst/>
                          </a:prstGeom>
                        </pic:spPr>
                      </pic:pic>
                    </a:graphicData>
                  </a:graphic>
                </wp:inline>
              </w:drawing>
            </w:r>
          </w:p>
        </w:tc>
        <w:tc>
          <w:tcPr>
            <w:tcW w:w="7970" w:type="dxa"/>
            <w:shd w:val="clear" w:color="auto" w:fill="DEF2F2"/>
          </w:tcPr>
          <w:p w:rsidR="0057372C" w:rsidRPr="00340A46" w:rsidRDefault="0057372C" w:rsidP="007864FC">
            <w:pPr>
              <w:pStyle w:val="Ingenmellomrom"/>
              <w:rPr>
                <w:lang w:val="en-US"/>
              </w:rPr>
            </w:pPr>
          </w:p>
          <w:p w:rsidR="0057372C" w:rsidRPr="00F6228D" w:rsidRDefault="0057372C" w:rsidP="007864FC">
            <w:pPr>
              <w:pStyle w:val="Ingenmellomrom"/>
              <w:rPr>
                <w:rFonts w:ascii="Myriad Pro" w:hAnsi="Myriad Pro"/>
                <w:b/>
                <w:color w:val="7F7F7F" w:themeColor="text1" w:themeTint="80"/>
              </w:rPr>
            </w:pPr>
            <w:r w:rsidRPr="00F6228D">
              <w:rPr>
                <w:rFonts w:ascii="Myriad Pro" w:hAnsi="Myriad Pro"/>
                <w:b/>
                <w:color w:val="7F7F7F" w:themeColor="text1" w:themeTint="80"/>
              </w:rPr>
              <w:t>Hyaluronic acid</w:t>
            </w:r>
          </w:p>
          <w:p w:rsidR="0057372C" w:rsidRPr="00671E87" w:rsidRDefault="0057372C" w:rsidP="007864FC">
            <w:pPr>
              <w:rPr>
                <w:rFonts w:ascii="Myriad Pro" w:hAnsi="Myriad Pro"/>
                <w:color w:val="595959" w:themeColor="text1" w:themeTint="A6"/>
              </w:rPr>
            </w:pPr>
            <w:r w:rsidRPr="00671E87">
              <w:rPr>
                <w:rFonts w:ascii="Myriad Pro" w:hAnsi="Myriad Pro"/>
                <w:color w:val="595959" w:themeColor="text1" w:themeTint="A6"/>
              </w:rPr>
              <w:t xml:space="preserve">Ideell for tørr og aldret leppehud. Den høye mengden med hyaluronsyre binder fuktighet i huden og bidrar til å fylle ut små linjer og rynker. </w:t>
            </w:r>
          </w:p>
          <w:p w:rsidR="0057372C" w:rsidRPr="00671E87" w:rsidRDefault="0057372C" w:rsidP="007864FC">
            <w:pPr>
              <w:pStyle w:val="Ingenmellomrom"/>
            </w:pPr>
          </w:p>
        </w:tc>
      </w:tr>
    </w:tbl>
    <w:p w:rsidR="0057372C" w:rsidRPr="00671E87" w:rsidRDefault="0057372C" w:rsidP="0057372C">
      <w:pPr>
        <w:pStyle w:val="Ingenmellomrom"/>
      </w:pPr>
    </w:p>
    <w:p w:rsidR="0057372C" w:rsidRDefault="0057372C" w:rsidP="0057372C">
      <w:pPr>
        <w:pStyle w:val="Ingenmellomrom"/>
        <w:rPr>
          <w:lang w:val="en-US"/>
        </w:rPr>
      </w:pPr>
      <w:r>
        <w:rPr>
          <w:rFonts w:ascii="Myriad Pro" w:hAnsi="Myriad Pro"/>
          <w:noProof/>
          <w:color w:val="008080"/>
          <w:sz w:val="28"/>
          <w:szCs w:val="28"/>
          <w:lang w:eastAsia="nb-NO"/>
        </w:rPr>
        <w:drawing>
          <wp:inline distT="0" distB="0" distL="0" distR="0" wp14:anchorId="4B2DB631" wp14:editId="33B3642C">
            <wp:extent cx="5760720" cy="4507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6.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5070"/>
                    </a:xfrm>
                    <a:prstGeom prst="rect">
                      <a:avLst/>
                    </a:prstGeom>
                  </pic:spPr>
                </pic:pic>
              </a:graphicData>
            </a:graphic>
          </wp:inline>
        </w:drawing>
      </w:r>
    </w:p>
    <w:p w:rsidR="0057372C" w:rsidRDefault="0057372C" w:rsidP="0057372C">
      <w:pPr>
        <w:pStyle w:val="Ingenmellomrom"/>
        <w:rPr>
          <w:lang w:val="en-US"/>
        </w:rPr>
      </w:pPr>
    </w:p>
    <w:p w:rsidR="0057372C" w:rsidRDefault="0057372C" w:rsidP="0057372C">
      <w:pPr>
        <w:jc w:val="center"/>
        <w:rPr>
          <w:rFonts w:ascii="Myriad Pro" w:hAnsi="Myriad Pro"/>
          <w:color w:val="008080"/>
          <w:sz w:val="36"/>
          <w:szCs w:val="36"/>
        </w:rPr>
      </w:pPr>
      <w:r>
        <w:rPr>
          <w:rFonts w:ascii="Myriad Pro" w:hAnsi="Myriad Pro"/>
          <w:color w:val="008080"/>
          <w:sz w:val="36"/>
          <w:szCs w:val="36"/>
        </w:rPr>
        <w:t>Siste nytt: Avansert kosmetisk linje</w:t>
      </w:r>
    </w:p>
    <w:p w:rsidR="0057372C" w:rsidRPr="00042DF4" w:rsidRDefault="0057372C" w:rsidP="0057372C">
      <w:pPr>
        <w:rPr>
          <w:rFonts w:ascii="Myriad Pro" w:hAnsi="Myriad Pro"/>
          <w:color w:val="595959" w:themeColor="text1" w:themeTint="A6"/>
        </w:rPr>
      </w:pPr>
      <w:r w:rsidRPr="00042DF4">
        <w:rPr>
          <w:rFonts w:ascii="Myriad Pro" w:hAnsi="Myriad Pro"/>
          <w:color w:val="595959" w:themeColor="text1" w:themeTint="A6"/>
        </w:rPr>
        <w:t xml:space="preserve">Eve Taylor har utviklet en helt ny </w:t>
      </w:r>
      <w:r>
        <w:rPr>
          <w:rFonts w:ascii="Myriad Pro" w:hAnsi="Myriad Pro"/>
          <w:color w:val="595959" w:themeColor="text1" w:themeTint="A6"/>
        </w:rPr>
        <w:t xml:space="preserve">cosmeceutical-linje </w:t>
      </w:r>
      <w:r w:rsidRPr="00042DF4">
        <w:rPr>
          <w:rFonts w:ascii="Myriad Pro" w:hAnsi="Myriad Pro"/>
          <w:color w:val="595959" w:themeColor="text1" w:themeTint="A6"/>
        </w:rPr>
        <w:t xml:space="preserve">basert på det beste av farmasøytiske </w:t>
      </w:r>
      <w:r>
        <w:rPr>
          <w:rFonts w:ascii="Myriad Pro" w:hAnsi="Myriad Pro"/>
          <w:color w:val="595959" w:themeColor="text1" w:themeTint="A6"/>
        </w:rPr>
        <w:t>i</w:t>
      </w:r>
      <w:r w:rsidRPr="00042DF4">
        <w:rPr>
          <w:rFonts w:ascii="Myriad Pro" w:hAnsi="Myriad Pro"/>
          <w:color w:val="595959" w:themeColor="text1" w:themeTint="A6"/>
        </w:rPr>
        <w:t>ng</w:t>
      </w:r>
      <w:r>
        <w:rPr>
          <w:rFonts w:ascii="Myriad Pro" w:hAnsi="Myriad Pro"/>
          <w:color w:val="595959" w:themeColor="text1" w:themeTint="A6"/>
        </w:rPr>
        <w:t xml:space="preserve">- </w:t>
      </w:r>
      <w:r w:rsidRPr="00042DF4">
        <w:rPr>
          <w:rFonts w:ascii="Myriad Pro" w:hAnsi="Myriad Pro"/>
          <w:color w:val="595959" w:themeColor="text1" w:themeTint="A6"/>
        </w:rPr>
        <w:t>redienser kombinert med aktive, essensielle oljer. Serien er designet for å imite</w:t>
      </w:r>
      <w:r>
        <w:rPr>
          <w:rFonts w:ascii="Myriad Pro" w:hAnsi="Myriad Pro"/>
          <w:color w:val="595959" w:themeColor="text1" w:themeTint="A6"/>
        </w:rPr>
        <w:t xml:space="preserve">re hudens naturlige funksjon. Studier har vist signifikant </w:t>
      </w:r>
      <w:r w:rsidRPr="00042DF4">
        <w:rPr>
          <w:rFonts w:ascii="Myriad Pro" w:hAnsi="Myriad Pro"/>
          <w:color w:val="595959" w:themeColor="text1" w:themeTint="A6"/>
        </w:rPr>
        <w:t>forbedringseffekt på normal, problematisk og miljøskadet hud.</w:t>
      </w:r>
    </w:p>
    <w:p w:rsidR="0057372C" w:rsidRDefault="0057372C" w:rsidP="0057372C">
      <w:pPr>
        <w:jc w:val="center"/>
      </w:pPr>
      <w:r>
        <w:rPr>
          <w:noProof/>
          <w:lang w:eastAsia="nb-NO"/>
        </w:rPr>
        <w:drawing>
          <wp:inline distT="0" distB="0" distL="0" distR="0" wp14:anchorId="0416B4D2" wp14:editId="76237EAE">
            <wp:extent cx="2381250" cy="812387"/>
            <wp:effectExtent l="0" t="0" r="0" b="698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90798" cy="815645"/>
                    </a:xfrm>
                    <a:prstGeom prst="rect">
                      <a:avLst/>
                    </a:prstGeom>
                  </pic:spPr>
                </pic:pic>
              </a:graphicData>
            </a:graphic>
          </wp:inline>
        </w:drawing>
      </w:r>
    </w:p>
    <w:p w:rsidR="0057372C" w:rsidRPr="00C7427F" w:rsidRDefault="0057372C" w:rsidP="0057372C">
      <w:r>
        <w:rPr>
          <w:rFonts w:ascii="Myriad Pro" w:hAnsi="Myriad Pro"/>
          <w:noProof/>
          <w:color w:val="008080"/>
          <w:sz w:val="28"/>
          <w:szCs w:val="28"/>
          <w:lang w:eastAsia="nb-NO"/>
        </w:rPr>
        <w:drawing>
          <wp:inline distT="0" distB="0" distL="0" distR="0" wp14:anchorId="4ABFC15C" wp14:editId="3969D2D8">
            <wp:extent cx="5760720" cy="444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6.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4450"/>
                    </a:xfrm>
                    <a:prstGeom prst="rect">
                      <a:avLst/>
                    </a:prstGeom>
                  </pic:spPr>
                </pic:pic>
              </a:graphicData>
            </a:graphic>
          </wp:inline>
        </w:drawing>
      </w:r>
    </w:p>
    <w:p w:rsidR="0057372C" w:rsidRDefault="0057372C" w:rsidP="0057372C">
      <w:pPr>
        <w:tabs>
          <w:tab w:val="left" w:pos="7500"/>
        </w:tabs>
        <w:rPr>
          <w:rFonts w:ascii="Myriad Pro" w:hAnsi="Myriad Pro"/>
          <w:color w:val="008080"/>
        </w:rPr>
      </w:pPr>
      <w:r w:rsidRPr="00C7427F">
        <w:rPr>
          <w:rFonts w:ascii="Myriad Pro" w:hAnsi="Myriad Pro"/>
        </w:rPr>
        <w:t>For mer informasjon om produkter og priser, kontakt oss på telefon 911 27 288, besøk v</w:t>
      </w:r>
      <w:r>
        <w:rPr>
          <w:rFonts w:ascii="Myriad Pro" w:hAnsi="Myriad Pro"/>
        </w:rPr>
        <w:t xml:space="preserve">år webside </w:t>
      </w:r>
      <w:r w:rsidRPr="00C7427F">
        <w:rPr>
          <w:rFonts w:ascii="Myriad Pro" w:hAnsi="Myriad Pro"/>
          <w:color w:val="008080"/>
        </w:rPr>
        <w:t xml:space="preserve">www.beautysource.no </w:t>
      </w:r>
      <w:r w:rsidRPr="00C7427F">
        <w:rPr>
          <w:rFonts w:ascii="Myriad Pro" w:hAnsi="Myriad Pro"/>
        </w:rPr>
        <w:t xml:space="preserve">eller send mail til </w:t>
      </w:r>
      <w:r w:rsidRPr="00C7427F">
        <w:rPr>
          <w:rFonts w:ascii="Myriad Pro" w:hAnsi="Myriad Pro"/>
          <w:color w:val="008080"/>
        </w:rPr>
        <w:t>adrienne@beautysource.no</w:t>
      </w:r>
    </w:p>
    <w:p w:rsidR="0057372C" w:rsidRPr="0057372C" w:rsidRDefault="0057372C" w:rsidP="003A1737">
      <w:r w:rsidRPr="00C7427F">
        <w:rPr>
          <w:rFonts w:ascii="Myriad Pro" w:hAnsi="Myriad Pro"/>
          <w:b/>
          <w:color w:val="008080"/>
          <w:sz w:val="24"/>
          <w:szCs w:val="24"/>
        </w:rPr>
        <w:t>OBS: Ingen minimumsbestilling</w:t>
      </w:r>
      <w:bookmarkStart w:id="0" w:name="_GoBack"/>
      <w:bookmarkEnd w:id="0"/>
    </w:p>
    <w:sectPr w:rsidR="0057372C" w:rsidRPr="0057372C" w:rsidSect="00A352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AF" w:rsidRDefault="000E1FAF" w:rsidP="00CF1A6A">
      <w:pPr>
        <w:spacing w:after="0" w:line="240" w:lineRule="auto"/>
      </w:pPr>
      <w:r>
        <w:separator/>
      </w:r>
    </w:p>
  </w:endnote>
  <w:endnote w:type="continuationSeparator" w:id="0">
    <w:p w:rsidR="000E1FAF" w:rsidRDefault="000E1FAF" w:rsidP="00CF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AF" w:rsidRDefault="000E1FAF" w:rsidP="00CF1A6A">
      <w:pPr>
        <w:spacing w:after="0" w:line="240" w:lineRule="auto"/>
      </w:pPr>
      <w:r>
        <w:separator/>
      </w:r>
    </w:p>
  </w:footnote>
  <w:footnote w:type="continuationSeparator" w:id="0">
    <w:p w:rsidR="000E1FAF" w:rsidRDefault="000E1FAF" w:rsidP="00CF1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E4A"/>
    <w:multiLevelType w:val="hybridMultilevel"/>
    <w:tmpl w:val="6CD49658"/>
    <w:lvl w:ilvl="0" w:tplc="830A8838">
      <w:numFmt w:val="bullet"/>
      <w:lvlText w:val="-"/>
      <w:lvlJc w:val="left"/>
      <w:pPr>
        <w:ind w:left="720" w:hanging="360"/>
      </w:pPr>
      <w:rPr>
        <w:rFonts w:ascii="Myriad Pro" w:eastAsiaTheme="minorHAnsi" w:hAnsi="Myriad Pr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4E"/>
    <w:rsid w:val="00022F4E"/>
    <w:rsid w:val="00042DF4"/>
    <w:rsid w:val="000A3451"/>
    <w:rsid w:val="000A5C21"/>
    <w:rsid w:val="000C6226"/>
    <w:rsid w:val="000D7DA7"/>
    <w:rsid w:val="000E1FAF"/>
    <w:rsid w:val="0019385A"/>
    <w:rsid w:val="00231651"/>
    <w:rsid w:val="0026708C"/>
    <w:rsid w:val="002D28F3"/>
    <w:rsid w:val="00340A46"/>
    <w:rsid w:val="003A1737"/>
    <w:rsid w:val="00487DDF"/>
    <w:rsid w:val="004C29E5"/>
    <w:rsid w:val="00571623"/>
    <w:rsid w:val="0057372C"/>
    <w:rsid w:val="00623165"/>
    <w:rsid w:val="00725D61"/>
    <w:rsid w:val="008A4885"/>
    <w:rsid w:val="008E4742"/>
    <w:rsid w:val="009C75DA"/>
    <w:rsid w:val="009F19EB"/>
    <w:rsid w:val="00A352F8"/>
    <w:rsid w:val="00B274F6"/>
    <w:rsid w:val="00B65389"/>
    <w:rsid w:val="00BF19D4"/>
    <w:rsid w:val="00C13D59"/>
    <w:rsid w:val="00C7427F"/>
    <w:rsid w:val="00CF1A6A"/>
    <w:rsid w:val="00D64605"/>
    <w:rsid w:val="00DC6E16"/>
    <w:rsid w:val="00FA1380"/>
    <w:rsid w:val="00FC4C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22F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22F4E"/>
    <w:rPr>
      <w:rFonts w:ascii="Tahoma" w:hAnsi="Tahoma" w:cs="Tahoma"/>
      <w:sz w:val="16"/>
      <w:szCs w:val="16"/>
    </w:rPr>
  </w:style>
  <w:style w:type="table" w:styleId="Tabellrutenett">
    <w:name w:val="Table Grid"/>
    <w:basedOn w:val="Vanligtabell"/>
    <w:uiPriority w:val="59"/>
    <w:rsid w:val="0019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B274F6"/>
    <w:pPr>
      <w:spacing w:after="0" w:line="240" w:lineRule="auto"/>
    </w:pPr>
  </w:style>
  <w:style w:type="paragraph" w:styleId="Topptekst">
    <w:name w:val="header"/>
    <w:basedOn w:val="Normal"/>
    <w:link w:val="TopptekstTegn"/>
    <w:uiPriority w:val="99"/>
    <w:unhideWhenUsed/>
    <w:rsid w:val="00CF1A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A6A"/>
  </w:style>
  <w:style w:type="paragraph" w:styleId="Bunntekst">
    <w:name w:val="footer"/>
    <w:basedOn w:val="Normal"/>
    <w:link w:val="BunntekstTegn"/>
    <w:uiPriority w:val="99"/>
    <w:unhideWhenUsed/>
    <w:rsid w:val="00CF1A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A6A"/>
  </w:style>
  <w:style w:type="character" w:styleId="Hyperkobling">
    <w:name w:val="Hyperlink"/>
    <w:basedOn w:val="Standardskriftforavsnitt"/>
    <w:uiPriority w:val="99"/>
    <w:unhideWhenUsed/>
    <w:rsid w:val="00C7427F"/>
    <w:rPr>
      <w:color w:val="0000FF" w:themeColor="hyperlink"/>
      <w:u w:val="single"/>
    </w:rPr>
  </w:style>
  <w:style w:type="paragraph" w:styleId="Listeavsnitt">
    <w:name w:val="List Paragraph"/>
    <w:basedOn w:val="Normal"/>
    <w:uiPriority w:val="34"/>
    <w:qFormat/>
    <w:rsid w:val="00573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22F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22F4E"/>
    <w:rPr>
      <w:rFonts w:ascii="Tahoma" w:hAnsi="Tahoma" w:cs="Tahoma"/>
      <w:sz w:val="16"/>
      <w:szCs w:val="16"/>
    </w:rPr>
  </w:style>
  <w:style w:type="table" w:styleId="Tabellrutenett">
    <w:name w:val="Table Grid"/>
    <w:basedOn w:val="Vanligtabell"/>
    <w:uiPriority w:val="59"/>
    <w:rsid w:val="0019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B274F6"/>
    <w:pPr>
      <w:spacing w:after="0" w:line="240" w:lineRule="auto"/>
    </w:pPr>
  </w:style>
  <w:style w:type="paragraph" w:styleId="Topptekst">
    <w:name w:val="header"/>
    <w:basedOn w:val="Normal"/>
    <w:link w:val="TopptekstTegn"/>
    <w:uiPriority w:val="99"/>
    <w:unhideWhenUsed/>
    <w:rsid w:val="00CF1A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A6A"/>
  </w:style>
  <w:style w:type="paragraph" w:styleId="Bunntekst">
    <w:name w:val="footer"/>
    <w:basedOn w:val="Normal"/>
    <w:link w:val="BunntekstTegn"/>
    <w:uiPriority w:val="99"/>
    <w:unhideWhenUsed/>
    <w:rsid w:val="00CF1A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A6A"/>
  </w:style>
  <w:style w:type="character" w:styleId="Hyperkobling">
    <w:name w:val="Hyperlink"/>
    <w:basedOn w:val="Standardskriftforavsnitt"/>
    <w:uiPriority w:val="99"/>
    <w:unhideWhenUsed/>
    <w:rsid w:val="00C7427F"/>
    <w:rPr>
      <w:color w:val="0000FF" w:themeColor="hyperlink"/>
      <w:u w:val="single"/>
    </w:rPr>
  </w:style>
  <w:style w:type="paragraph" w:styleId="Listeavsnitt">
    <w:name w:val="List Paragraph"/>
    <w:basedOn w:val="Normal"/>
    <w:uiPriority w:val="34"/>
    <w:qFormat/>
    <w:rsid w:val="0057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5.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5603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2014-05-29T16:43:00Z</dcterms:created>
  <dcterms:modified xsi:type="dcterms:W3CDTF">2014-05-29T16:43:00Z</dcterms:modified>
</cp:coreProperties>
</file>